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A36" w:rsidRPr="000C2285" w:rsidRDefault="00213A36" w:rsidP="00213A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0C228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ФОП ЛУНЯЧЕК ВАДИМ ЕДУАРДОВИЧ</w:t>
      </w:r>
    </w:p>
    <w:p w:rsidR="00213A36" w:rsidRPr="000C2285" w:rsidRDefault="00213A36" w:rsidP="00213A3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213A36" w:rsidRPr="000C2285" w:rsidRDefault="00213A36" w:rsidP="00213A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213A36" w:rsidRPr="000C2285" w:rsidRDefault="00213A36" w:rsidP="00213A36">
      <w:pPr>
        <w:pStyle w:val="a5"/>
        <w:spacing w:before="0" w:beforeAutospacing="0" w:after="0" w:afterAutospacing="0" w:line="360" w:lineRule="auto"/>
        <w:ind w:left="5100" w:hanging="144"/>
        <w:rPr>
          <w:rFonts w:eastAsia="Calibri"/>
          <w:bCs/>
          <w:color w:val="000000"/>
          <w:sz w:val="28"/>
          <w:szCs w:val="28"/>
          <w:lang w:val="ru-RU" w:eastAsia="en-US"/>
        </w:rPr>
      </w:pPr>
      <w:r w:rsidRPr="000C2285">
        <w:rPr>
          <w:rFonts w:eastAsia="Calibri"/>
          <w:bCs/>
          <w:color w:val="000000"/>
          <w:sz w:val="28"/>
          <w:szCs w:val="28"/>
          <w:lang w:val="ru-RU" w:eastAsia="en-US"/>
        </w:rPr>
        <w:t>ЗАТВЕРДЖУЮ</w:t>
      </w:r>
    </w:p>
    <w:p w:rsidR="00213A36" w:rsidRPr="00592E14" w:rsidRDefault="00213A36" w:rsidP="00213A36">
      <w:pPr>
        <w:pStyle w:val="a5"/>
        <w:spacing w:before="0" w:beforeAutospacing="0" w:after="0" w:afterAutospacing="0" w:line="360" w:lineRule="auto"/>
        <w:ind w:left="4956"/>
        <w:rPr>
          <w:rFonts w:eastAsia="Calibri"/>
          <w:bCs/>
          <w:color w:val="000000"/>
          <w:sz w:val="28"/>
          <w:szCs w:val="28"/>
          <w:lang w:val="ru-RU" w:eastAsia="en-US"/>
        </w:rPr>
      </w:pPr>
      <w:proofErr w:type="spellStart"/>
      <w:r w:rsidRPr="00592E14">
        <w:rPr>
          <w:rFonts w:eastAsia="Calibri"/>
          <w:color w:val="000000"/>
          <w:sz w:val="28"/>
          <w:szCs w:val="28"/>
          <w:lang w:val="ru-RU" w:eastAsia="en-US"/>
        </w:rPr>
        <w:t>Керівник</w:t>
      </w:r>
      <w:proofErr w:type="spellEnd"/>
      <w:r w:rsidRPr="00592E14">
        <w:rPr>
          <w:rFonts w:eastAsia="Calibri"/>
          <w:color w:val="000000"/>
          <w:sz w:val="28"/>
          <w:szCs w:val="28"/>
          <w:lang w:val="ru-RU" w:eastAsia="en-US"/>
        </w:rPr>
        <w:t xml:space="preserve"> </w:t>
      </w:r>
      <w:r w:rsidRPr="00592E14">
        <w:rPr>
          <w:rFonts w:eastAsia="Calibri"/>
          <w:color w:val="000000"/>
          <w:sz w:val="28"/>
          <w:szCs w:val="28"/>
          <w:lang w:eastAsia="en-US"/>
        </w:rPr>
        <w:t>проєкту</w:t>
      </w:r>
      <w:r w:rsidRPr="00592E14">
        <w:rPr>
          <w:rFonts w:eastAsia="Calibri"/>
          <w:bCs/>
          <w:color w:val="000000"/>
          <w:sz w:val="28"/>
          <w:szCs w:val="28"/>
          <w:lang w:eastAsia="en-US"/>
        </w:rPr>
        <w:t>  «Professional</w:t>
      </w:r>
      <w:r>
        <w:rPr>
          <w:rFonts w:eastAsia="Calibri"/>
          <w:bCs/>
          <w:color w:val="000000"/>
          <w:sz w:val="28"/>
          <w:szCs w:val="28"/>
          <w:lang w:val="ru-RU" w:eastAsia="en-US"/>
        </w:rPr>
        <w:t xml:space="preserve"> </w:t>
      </w:r>
      <w:proofErr w:type="spellStart"/>
      <w:r>
        <w:rPr>
          <w:rFonts w:eastAsia="Calibri"/>
          <w:bCs/>
          <w:color w:val="000000"/>
          <w:sz w:val="28"/>
          <w:szCs w:val="28"/>
          <w:lang w:val="ru-RU" w:eastAsia="en-US"/>
        </w:rPr>
        <w:t>Development</w:t>
      </w:r>
      <w:proofErr w:type="spellEnd"/>
      <w:r>
        <w:rPr>
          <w:rFonts w:eastAsia="Calibri"/>
          <w:bCs/>
          <w:color w:val="000000"/>
          <w:sz w:val="28"/>
          <w:szCs w:val="28"/>
          <w:lang w:val="ru-RU" w:eastAsia="en-US"/>
        </w:rPr>
        <w:t>»</w:t>
      </w:r>
    </w:p>
    <w:p w:rsidR="00213A36" w:rsidRDefault="00213A36" w:rsidP="00213A36">
      <w:pPr>
        <w:pStyle w:val="a5"/>
        <w:tabs>
          <w:tab w:val="left" w:pos="6068"/>
        </w:tabs>
        <w:spacing w:before="0" w:beforeAutospacing="0" w:after="0" w:afterAutospacing="0" w:line="360" w:lineRule="auto"/>
        <w:ind w:left="4956"/>
        <w:jc w:val="both"/>
        <w:rPr>
          <w:rFonts w:eastAsia="Calibri"/>
          <w:bCs/>
          <w:color w:val="000000"/>
          <w:sz w:val="28"/>
          <w:szCs w:val="28"/>
          <w:lang w:val="ru-RU" w:eastAsia="en-US"/>
        </w:rPr>
      </w:pPr>
      <w:r w:rsidRPr="009D3C64">
        <w:rPr>
          <w:rFonts w:eastAsia="Calibri"/>
          <w:bCs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2123253" cy="561703"/>
            <wp:effectExtent l="19050" t="0" r="0" b="0"/>
            <wp:docPr id="2" name="Рисунок 1" descr="C:\Users\Vadim Lunyachek\Desktop\Документы В.Лунячека\9. Личные документы-ВЭЛ\4.Пенсия\Sign_compress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dim Lunyachek\Desktop\Документы В.Лунячека\9. Личные документы-ВЭЛ\4.Пенсия\Sign_compress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258" cy="56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A36" w:rsidRPr="000C2285" w:rsidRDefault="00213A36" w:rsidP="00213A36">
      <w:pPr>
        <w:pStyle w:val="a5"/>
        <w:tabs>
          <w:tab w:val="left" w:pos="6068"/>
        </w:tabs>
        <w:spacing w:before="0" w:beforeAutospacing="0" w:after="0" w:afterAutospacing="0" w:line="360" w:lineRule="auto"/>
        <w:ind w:left="4956"/>
        <w:jc w:val="both"/>
        <w:rPr>
          <w:rFonts w:eastAsia="Calibri"/>
          <w:color w:val="000000"/>
          <w:sz w:val="28"/>
          <w:szCs w:val="28"/>
        </w:rPr>
      </w:pPr>
      <w:r w:rsidRPr="000C2285">
        <w:rPr>
          <w:rFonts w:eastAsia="Calibri"/>
          <w:bCs/>
          <w:color w:val="000000"/>
          <w:sz w:val="28"/>
          <w:szCs w:val="28"/>
          <w:lang w:val="ru-RU" w:eastAsia="en-US"/>
        </w:rPr>
        <w:t xml:space="preserve">Вадим </w:t>
      </w:r>
      <w:r w:rsidRPr="000C2285">
        <w:rPr>
          <w:rFonts w:eastAsia="Calibri"/>
          <w:color w:val="000000"/>
          <w:sz w:val="28"/>
          <w:szCs w:val="28"/>
        </w:rPr>
        <w:t xml:space="preserve">ЛУНЯЧЕК </w:t>
      </w:r>
    </w:p>
    <w:p w:rsidR="00213A36" w:rsidRPr="000C2285" w:rsidRDefault="00213A36" w:rsidP="00213A36">
      <w:pPr>
        <w:pStyle w:val="a5"/>
        <w:tabs>
          <w:tab w:val="left" w:pos="6068"/>
        </w:tabs>
        <w:spacing w:before="0" w:beforeAutospacing="0" w:after="0" w:afterAutospacing="0" w:line="360" w:lineRule="auto"/>
        <w:ind w:left="4956"/>
        <w:jc w:val="both"/>
        <w:rPr>
          <w:rFonts w:eastAsia="Calibri"/>
          <w:bCs/>
          <w:color w:val="000000"/>
          <w:sz w:val="28"/>
          <w:szCs w:val="28"/>
          <w:lang w:val="ru-RU" w:eastAsia="en-US"/>
        </w:rPr>
      </w:pPr>
      <w:r w:rsidRPr="00213A36">
        <w:rPr>
          <w:rFonts w:eastAsia="Calibri"/>
          <w:bCs/>
          <w:color w:val="000000"/>
          <w:sz w:val="28"/>
          <w:szCs w:val="28"/>
          <w:lang w:val="ru-RU" w:eastAsia="en-US"/>
        </w:rPr>
        <w:t>01.02.2023</w:t>
      </w:r>
      <w:r>
        <w:rPr>
          <w:rFonts w:eastAsia="Calibri"/>
          <w:bCs/>
          <w:color w:val="000000"/>
          <w:sz w:val="28"/>
          <w:szCs w:val="28"/>
          <w:lang w:val="ru-RU" w:eastAsia="en-US"/>
        </w:rPr>
        <w:t xml:space="preserve"> </w:t>
      </w:r>
    </w:p>
    <w:p w:rsidR="002378CE" w:rsidRDefault="002378CE" w:rsidP="002378CE">
      <w:pPr>
        <w:pStyle w:val="Default"/>
        <w:jc w:val="center"/>
        <w:rPr>
          <w:b/>
          <w:bCs/>
          <w:color w:val="auto"/>
          <w:sz w:val="28"/>
          <w:szCs w:val="28"/>
          <w:lang w:val="uk-UA"/>
        </w:rPr>
      </w:pPr>
    </w:p>
    <w:p w:rsidR="00213A36" w:rsidRDefault="00213A36" w:rsidP="002378CE">
      <w:pPr>
        <w:pStyle w:val="Default"/>
        <w:jc w:val="center"/>
        <w:rPr>
          <w:b/>
          <w:bCs/>
          <w:color w:val="auto"/>
          <w:sz w:val="28"/>
          <w:szCs w:val="28"/>
          <w:lang w:val="uk-UA"/>
        </w:rPr>
      </w:pPr>
    </w:p>
    <w:p w:rsidR="00213A36" w:rsidRDefault="00213A36" w:rsidP="002378CE">
      <w:pPr>
        <w:pStyle w:val="Default"/>
        <w:jc w:val="center"/>
        <w:rPr>
          <w:b/>
          <w:bCs/>
          <w:color w:val="auto"/>
          <w:sz w:val="28"/>
          <w:szCs w:val="28"/>
          <w:lang w:val="uk-UA"/>
        </w:rPr>
      </w:pPr>
    </w:p>
    <w:p w:rsidR="002378CE" w:rsidRDefault="002378CE" w:rsidP="002378CE">
      <w:pPr>
        <w:pStyle w:val="Default"/>
        <w:jc w:val="center"/>
        <w:rPr>
          <w:color w:val="auto"/>
          <w:sz w:val="28"/>
          <w:szCs w:val="28"/>
          <w:lang w:val="uk-UA"/>
        </w:rPr>
      </w:pPr>
      <w:r>
        <w:rPr>
          <w:b/>
          <w:bCs/>
          <w:color w:val="auto"/>
          <w:sz w:val="28"/>
          <w:szCs w:val="28"/>
          <w:lang w:val="uk-UA"/>
        </w:rPr>
        <w:t>ПРОГРАМА</w:t>
      </w:r>
    </w:p>
    <w:p w:rsidR="002378CE" w:rsidRDefault="002378CE" w:rsidP="002378CE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  <w:r w:rsidRPr="002378CE">
        <w:rPr>
          <w:b/>
          <w:color w:val="auto"/>
          <w:sz w:val="28"/>
          <w:szCs w:val="28"/>
          <w:lang w:val="uk-UA"/>
        </w:rPr>
        <w:t>ПІДВИЩЕННЯ КВАЛІФІКАЦІЇ ПЕДАГОГІЧНИХ ПРАЦІВНИКІВ</w:t>
      </w:r>
    </w:p>
    <w:p w:rsidR="002378CE" w:rsidRPr="002378CE" w:rsidRDefault="002378CE" w:rsidP="002378CE">
      <w:pPr>
        <w:pStyle w:val="Default"/>
        <w:jc w:val="center"/>
        <w:rPr>
          <w:b/>
          <w:color w:val="auto"/>
          <w:sz w:val="28"/>
          <w:szCs w:val="28"/>
          <w:lang w:val="uk-UA"/>
        </w:rPr>
      </w:pPr>
    </w:p>
    <w:p w:rsidR="002378CE" w:rsidRDefault="002378CE" w:rsidP="002378CE">
      <w:pPr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«</w:t>
      </w:r>
      <w:r w:rsidRPr="006722E4">
        <w:rPr>
          <w:rFonts w:ascii="Times New Roman" w:hAnsi="Times New Roman" w:cs="Times New Roman"/>
          <w:b/>
          <w:sz w:val="36"/>
          <w:szCs w:val="36"/>
          <w:lang w:val="uk-UA"/>
        </w:rPr>
        <w:t>Створення безпечного освітнього простору в</w:t>
      </w:r>
      <w:r>
        <w:rPr>
          <w:rFonts w:ascii="Times New Roman" w:hAnsi="Times New Roman" w:cs="Times New Roman"/>
          <w:b/>
          <w:sz w:val="36"/>
          <w:szCs w:val="36"/>
          <w:lang w:val="uk-UA"/>
        </w:rPr>
        <w:t xml:space="preserve"> ЗЗСО в </w:t>
      </w:r>
      <w:r w:rsidRPr="006722E4">
        <w:rPr>
          <w:rFonts w:ascii="Times New Roman" w:hAnsi="Times New Roman" w:cs="Times New Roman"/>
          <w:b/>
          <w:sz w:val="36"/>
          <w:szCs w:val="36"/>
          <w:lang w:val="uk-UA"/>
        </w:rPr>
        <w:t xml:space="preserve"> умовах</w:t>
      </w:r>
      <w:r>
        <w:rPr>
          <w:rFonts w:ascii="Times New Roman" w:hAnsi="Times New Roman" w:cs="Times New Roman"/>
          <w:b/>
          <w:sz w:val="36"/>
          <w:szCs w:val="36"/>
          <w:lang w:val="uk-UA"/>
        </w:rPr>
        <w:t xml:space="preserve"> воєнного</w:t>
      </w:r>
      <w:r w:rsidRPr="006722E4">
        <w:rPr>
          <w:rFonts w:ascii="Times New Roman" w:hAnsi="Times New Roman" w:cs="Times New Roman"/>
          <w:b/>
          <w:sz w:val="36"/>
          <w:szCs w:val="36"/>
          <w:lang w:val="uk-UA"/>
        </w:rPr>
        <w:t xml:space="preserve"> стану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»</w:t>
      </w:r>
    </w:p>
    <w:p w:rsidR="002378CE" w:rsidRDefault="002378CE" w:rsidP="002378CE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(</w:t>
      </w:r>
      <w:r>
        <w:rPr>
          <w:i/>
          <w:color w:val="auto"/>
          <w:sz w:val="28"/>
          <w:szCs w:val="28"/>
          <w:lang w:val="uk-UA"/>
        </w:rPr>
        <w:t>курси тривалістю</w:t>
      </w:r>
      <w:r>
        <w:rPr>
          <w:i/>
          <w:color w:val="auto"/>
          <w:sz w:val="28"/>
          <w:szCs w:val="28"/>
        </w:rPr>
        <w:t xml:space="preserve"> – </w:t>
      </w:r>
      <w:r>
        <w:rPr>
          <w:i/>
          <w:color w:val="auto"/>
          <w:sz w:val="28"/>
          <w:szCs w:val="28"/>
          <w:lang w:val="uk-UA"/>
        </w:rPr>
        <w:t>3</w:t>
      </w:r>
      <w:r>
        <w:rPr>
          <w:i/>
          <w:color w:val="auto"/>
          <w:sz w:val="28"/>
          <w:szCs w:val="28"/>
        </w:rPr>
        <w:t xml:space="preserve"> годин</w:t>
      </w:r>
      <w:r>
        <w:rPr>
          <w:i/>
          <w:color w:val="auto"/>
          <w:sz w:val="28"/>
          <w:szCs w:val="28"/>
          <w:lang w:val="uk-UA"/>
        </w:rPr>
        <w:t>и</w:t>
      </w:r>
      <w:r>
        <w:rPr>
          <w:color w:val="auto"/>
          <w:sz w:val="28"/>
          <w:szCs w:val="28"/>
        </w:rPr>
        <w:t>)</w:t>
      </w:r>
    </w:p>
    <w:p w:rsidR="002378CE" w:rsidRDefault="002378CE" w:rsidP="002378CE">
      <w:pPr>
        <w:rPr>
          <w:sz w:val="28"/>
          <w:szCs w:val="28"/>
          <w:lang w:val="uk-UA"/>
        </w:rPr>
      </w:pPr>
    </w:p>
    <w:p w:rsidR="002378CE" w:rsidRDefault="002378CE" w:rsidP="002378CE">
      <w:pPr>
        <w:rPr>
          <w:sz w:val="28"/>
          <w:szCs w:val="28"/>
          <w:lang w:val="uk-UA"/>
        </w:rPr>
      </w:pPr>
    </w:p>
    <w:p w:rsidR="00213A36" w:rsidRDefault="00213A36" w:rsidP="002378CE">
      <w:pPr>
        <w:rPr>
          <w:sz w:val="28"/>
          <w:szCs w:val="28"/>
          <w:lang w:val="uk-UA"/>
        </w:rPr>
      </w:pPr>
    </w:p>
    <w:p w:rsidR="002378CE" w:rsidRDefault="002378CE" w:rsidP="002378CE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Розробник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2378CE" w:rsidRDefault="002378CE" w:rsidP="002378CE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д.пед.н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., проф.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Собченко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Тетяна Миколаївна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2378CE" w:rsidRDefault="002378CE" w:rsidP="002378CE">
      <w:pPr>
        <w:rPr>
          <w:sz w:val="28"/>
          <w:szCs w:val="28"/>
          <w:lang w:val="uk-UA"/>
        </w:rPr>
      </w:pPr>
    </w:p>
    <w:p w:rsidR="002378CE" w:rsidRDefault="002378CE" w:rsidP="002378C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378CE" w:rsidRDefault="002378CE" w:rsidP="002378C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378CE" w:rsidRDefault="002378CE" w:rsidP="002378C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378CE" w:rsidRDefault="002378CE" w:rsidP="002378C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Харків 2023</w:t>
      </w:r>
    </w:p>
    <w:p w:rsidR="002378CE" w:rsidRDefault="002378CE" w:rsidP="002378C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378CE" w:rsidRDefault="002378CE" w:rsidP="002378C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Цільова аудиторія: </w:t>
      </w:r>
      <w:r>
        <w:rPr>
          <w:rFonts w:ascii="Times New Roman" w:hAnsi="Times New Roman" w:cs="Times New Roman"/>
          <w:sz w:val="28"/>
          <w:szCs w:val="28"/>
          <w:lang w:val="uk-UA"/>
        </w:rPr>
        <w:t>педагогічні і керівні ка</w:t>
      </w:r>
      <w:r w:rsidR="003D0D7B">
        <w:rPr>
          <w:rFonts w:ascii="Times New Roman" w:hAnsi="Times New Roman" w:cs="Times New Roman"/>
          <w:sz w:val="28"/>
          <w:szCs w:val="28"/>
          <w:lang w:val="uk-UA"/>
        </w:rPr>
        <w:t>дри закладів загальної середньої освіти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13A36" w:rsidRDefault="00213A36" w:rsidP="002378C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378CE" w:rsidRDefault="002378CE" w:rsidP="002378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Тривалість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 години – 0,1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кредит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Європейської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трансферно-накопичувальної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(ЄКТС).</w:t>
      </w:r>
    </w:p>
    <w:p w:rsidR="00213A36" w:rsidRDefault="00213A36" w:rsidP="002378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2378CE" w:rsidRDefault="002378CE" w:rsidP="002378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Форми реалізації програми: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очно-дистанційна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дистанційна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вибором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слухачів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</w:p>
    <w:p w:rsidR="00213A36" w:rsidRDefault="00213A36" w:rsidP="002378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2378CE" w:rsidRPr="003D0D7B" w:rsidRDefault="002378CE" w:rsidP="002378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Документ про </w:t>
      </w:r>
      <w:r w:rsidRPr="003D0D7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засвоєння програми: </w:t>
      </w:r>
      <w:r w:rsidRPr="003D0D7B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сертифікат.</w:t>
      </w:r>
    </w:p>
    <w:p w:rsidR="00213A36" w:rsidRDefault="00213A36" w:rsidP="003D0D7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D0D7B" w:rsidRPr="003D0D7B" w:rsidRDefault="002378CE" w:rsidP="003D0D7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0D7B">
        <w:rPr>
          <w:rFonts w:ascii="Times New Roman" w:hAnsi="Times New Roman" w:cs="Times New Roman"/>
          <w:b/>
          <w:sz w:val="28"/>
          <w:szCs w:val="28"/>
          <w:lang w:val="uk-UA"/>
        </w:rPr>
        <w:t>Мета програми:</w:t>
      </w:r>
      <w:r w:rsidRPr="003D0D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D0D7B" w:rsidRPr="003D0D7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Підвищення обізнаності педа</w:t>
      </w:r>
      <w:r w:rsidR="003D0D7B" w:rsidRPr="003D0D7B">
        <w:rPr>
          <w:rFonts w:ascii="Times New Roman" w:hAnsi="Times New Roman" w:cs="Times New Roman"/>
          <w:sz w:val="28"/>
          <w:szCs w:val="28"/>
          <w:lang w:val="uk-UA"/>
        </w:rPr>
        <w:t xml:space="preserve">гогічних і керівних кадрів закладів загальної середньої освіти у створенні безпечного освітнього середовища, </w:t>
      </w:r>
      <w:r w:rsidR="003D0D7B" w:rsidRPr="003D0D7B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ризиками вибухонебезпечних предметів та моделями безпечної поведінки учнів.</w:t>
      </w:r>
    </w:p>
    <w:p w:rsidR="00213A36" w:rsidRDefault="00213A36" w:rsidP="002378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378CE" w:rsidRDefault="002378CE" w:rsidP="002378C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Досягнення поставленої мети передбачає виконання таких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завдань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:rsidR="002378CE" w:rsidRPr="00274A9E" w:rsidRDefault="005C600D" w:rsidP="005C600D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Формування здатно</w:t>
      </w:r>
      <w:r w:rsidR="00274A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274A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адаптуватись</w:t>
      </w:r>
      <w:r w:rsidR="00274A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 конкретні потреби </w:t>
      </w:r>
      <w:r w:rsidR="00885B0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 нові вим</w:t>
      </w:r>
      <w:r w:rsidR="00274A9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ри безпеки в умовах воєнного стану.</w:t>
      </w:r>
    </w:p>
    <w:p w:rsidR="005C600D" w:rsidRPr="005C600D" w:rsidRDefault="002378CE" w:rsidP="005C600D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uk-UA"/>
        </w:rPr>
      </w:pPr>
      <w:r w:rsidRPr="005C600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Ознайомлення з </w:t>
      </w:r>
      <w:r w:rsidR="005C600D" w:rsidRPr="005C600D">
        <w:rPr>
          <w:rFonts w:ascii="Times New Roman" w:hAnsi="Times New Roman" w:cs="Times New Roman"/>
          <w:sz w:val="28"/>
          <w:szCs w:val="28"/>
          <w:lang w:val="uk-UA"/>
        </w:rPr>
        <w:t>створенням безпечного освітнього середовища,</w:t>
      </w:r>
      <w:r w:rsidR="005C600D" w:rsidRPr="005C600D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uk-UA"/>
        </w:rPr>
        <w:t xml:space="preserve"> </w:t>
      </w:r>
      <w:r w:rsidR="00885B03" w:rsidRPr="005C600D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uk-UA"/>
        </w:rPr>
        <w:t xml:space="preserve">ризиками вибухонебезпечних предметів, небезпекою життя </w:t>
      </w:r>
      <w:r w:rsidR="005C600D" w:rsidRPr="005C600D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uk-UA"/>
        </w:rPr>
        <w:t>під час воєнного стану в країні.</w:t>
      </w:r>
    </w:p>
    <w:p w:rsidR="003D0D7B" w:rsidRPr="003D0D7B" w:rsidRDefault="00885B03" w:rsidP="005C600D">
      <w:pPr>
        <w:pStyle w:val="a4"/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C600D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uk-UA"/>
        </w:rPr>
        <w:t xml:space="preserve"> </w:t>
      </w:r>
      <w:r w:rsidR="005C600D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uk-UA"/>
        </w:rPr>
        <w:t>Характеристика моделей</w:t>
      </w:r>
      <w:r w:rsidR="003D0D7B" w:rsidRPr="003D0D7B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uk-UA"/>
        </w:rPr>
        <w:t xml:space="preserve"> безпечної по</w:t>
      </w:r>
      <w:r w:rsidR="005C600D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uk-UA"/>
        </w:rPr>
        <w:t>ведінки учнів під час сигналів «</w:t>
      </w:r>
      <w:r w:rsidR="003D0D7B" w:rsidRPr="003D0D7B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uk-UA"/>
        </w:rPr>
        <w:t>повітряної тривоги</w:t>
      </w:r>
      <w:r w:rsidR="005C600D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uk-UA"/>
        </w:rPr>
        <w:t xml:space="preserve">» та загрози мінної небезпеки, </w:t>
      </w:r>
      <w:r w:rsidR="005C600D" w:rsidRPr="003D0D7B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uk-UA"/>
        </w:rPr>
        <w:t>формулюва</w:t>
      </w:r>
      <w:r w:rsidR="005C600D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uk-UA"/>
        </w:rPr>
        <w:t>ння</w:t>
      </w:r>
      <w:r w:rsidR="003D0D7B" w:rsidRPr="003D0D7B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uk-UA"/>
        </w:rPr>
        <w:t xml:space="preserve"> алгоритм</w:t>
      </w:r>
      <w:r w:rsidR="005C600D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uk-UA"/>
        </w:rPr>
        <w:t>ів</w:t>
      </w:r>
      <w:r w:rsidR="003D0D7B" w:rsidRPr="003D0D7B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uk-UA"/>
        </w:rPr>
        <w:t xml:space="preserve"> дій педагога у випадку загрози життю та </w:t>
      </w:r>
      <w:r w:rsidR="005C600D" w:rsidRPr="003D0D7B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uk-UA"/>
        </w:rPr>
        <w:t>здоров’ю</w:t>
      </w:r>
      <w:r w:rsidR="003D0D7B" w:rsidRPr="003D0D7B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uk-UA"/>
        </w:rPr>
        <w:t xml:space="preserve"> дітей</w:t>
      </w:r>
      <w:r w:rsidR="005C600D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uk-UA"/>
        </w:rPr>
        <w:t>.</w:t>
      </w:r>
    </w:p>
    <w:p w:rsidR="003D0D7B" w:rsidRDefault="003D0D7B" w:rsidP="002378C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378CE" w:rsidRDefault="002378CE" w:rsidP="002378C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Напрями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r w:rsidR="00E54D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створення безпечного освітнього простору,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безпека</w:t>
      </w:r>
      <w:r w:rsidR="00E54D2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життя та здоров’я учасників освітнього процесу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378CE" w:rsidRDefault="002378CE" w:rsidP="002378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378CE" w:rsidRDefault="002378CE" w:rsidP="002378C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Зміст і структура програми</w:t>
      </w:r>
    </w:p>
    <w:p w:rsidR="00E54D25" w:rsidRDefault="00E54D25" w:rsidP="002378C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</w:pPr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Тематика та </w:t>
      </w:r>
      <w:proofErr w:type="spellStart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зміст</w:t>
      </w:r>
      <w:proofErr w:type="spellEnd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uk-UA"/>
        </w:rPr>
        <w:t xml:space="preserve">зазначеної </w:t>
      </w:r>
      <w:proofErr w:type="spellStart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програми</w:t>
      </w:r>
      <w:proofErr w:type="spellEnd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proofErr w:type="spellStart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є</w:t>
      </w:r>
      <w:proofErr w:type="spellEnd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proofErr w:type="spellStart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затребуваним</w:t>
      </w:r>
      <w:proofErr w:type="spellEnd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у </w:t>
      </w:r>
      <w:proofErr w:type="spellStart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сучасних</w:t>
      </w:r>
      <w:proofErr w:type="spellEnd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proofErr w:type="spellStart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реаліях</w:t>
      </w:r>
      <w:proofErr w:type="spellEnd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proofErr w:type="spellStart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воєнного</w:t>
      </w:r>
      <w:proofErr w:type="spellEnd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стану в </w:t>
      </w:r>
      <w:proofErr w:type="spellStart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Україні</w:t>
      </w:r>
      <w:proofErr w:type="spellEnd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. Через </w:t>
      </w:r>
      <w:proofErr w:type="spellStart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активні</w:t>
      </w:r>
      <w:proofErr w:type="spellEnd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proofErr w:type="spellStart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бойові</w:t>
      </w:r>
      <w:proofErr w:type="spellEnd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proofErr w:type="spellStart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дії</w:t>
      </w:r>
      <w:proofErr w:type="spellEnd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у </w:t>
      </w:r>
      <w:proofErr w:type="spellStart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різних</w:t>
      </w:r>
      <w:proofErr w:type="spellEnd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proofErr w:type="spellStart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частинах</w:t>
      </w:r>
      <w:proofErr w:type="spellEnd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proofErr w:type="spellStart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країни</w:t>
      </w:r>
      <w:proofErr w:type="spellEnd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proofErr w:type="spellStart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зростає</w:t>
      </w:r>
      <w:proofErr w:type="spellEnd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proofErr w:type="spellStart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небезпека</w:t>
      </w:r>
      <w:proofErr w:type="spellEnd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proofErr w:type="spellStart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від</w:t>
      </w:r>
      <w:proofErr w:type="spellEnd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proofErr w:type="spellStart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вибухонебезпечних</w:t>
      </w:r>
      <w:proofErr w:type="spellEnd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proofErr w:type="spellStart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предметів</w:t>
      </w:r>
      <w:proofErr w:type="spellEnd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для </w:t>
      </w:r>
      <w:proofErr w:type="spellStart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нашого</w:t>
      </w:r>
      <w:proofErr w:type="spellEnd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proofErr w:type="spellStart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життя</w:t>
      </w:r>
      <w:proofErr w:type="spellEnd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. Шкода, </w:t>
      </w:r>
      <w:proofErr w:type="spellStart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якої</w:t>
      </w:r>
      <w:proofErr w:type="spellEnd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proofErr w:type="spellStart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можуть</w:t>
      </w:r>
      <w:proofErr w:type="spellEnd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proofErr w:type="spellStart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завдати</w:t>
      </w:r>
      <w:proofErr w:type="spellEnd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proofErr w:type="spellStart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ці</w:t>
      </w:r>
      <w:proofErr w:type="spellEnd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proofErr w:type="spellStart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предмети</w:t>
      </w:r>
      <w:proofErr w:type="spellEnd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, </w:t>
      </w:r>
      <w:proofErr w:type="spellStart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непоправна</w:t>
      </w:r>
      <w:proofErr w:type="spellEnd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та </w:t>
      </w:r>
      <w:proofErr w:type="spellStart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навіть</w:t>
      </w:r>
      <w:proofErr w:type="spellEnd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смертельна.</w:t>
      </w:r>
      <w:r w:rsidR="00274A9E"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proofErr w:type="spellStart"/>
      <w:r w:rsidR="00274A9E"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Безпека</w:t>
      </w:r>
      <w:proofErr w:type="spellEnd"/>
      <w:r w:rsidR="00274A9E"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proofErr w:type="spellStart"/>
      <w:r w:rsidR="00274A9E"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життя</w:t>
      </w:r>
      <w:proofErr w:type="spellEnd"/>
      <w:r w:rsidR="00274A9E"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та здоров</w:t>
      </w:r>
      <w:r w:rsidRPr="003D0D7B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uk-UA"/>
        </w:rPr>
        <w:t>’</w:t>
      </w:r>
      <w:r w:rsidR="00274A9E"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я </w:t>
      </w:r>
      <w:proofErr w:type="spellStart"/>
      <w:r w:rsidR="00274A9E"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є</w:t>
      </w:r>
      <w:proofErr w:type="spellEnd"/>
      <w:r w:rsidR="00274A9E"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в </w:t>
      </w:r>
      <w:proofErr w:type="spellStart"/>
      <w:r w:rsidR="00274A9E"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пріорітеті</w:t>
      </w:r>
      <w:proofErr w:type="spellEnd"/>
      <w:r w:rsidR="00274A9E"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та </w:t>
      </w:r>
      <w:proofErr w:type="spellStart"/>
      <w:r w:rsidR="00274A9E"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найвищою</w:t>
      </w:r>
      <w:proofErr w:type="spellEnd"/>
      <w:r w:rsidR="00274A9E"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proofErr w:type="spellStart"/>
      <w:r w:rsidR="00274A9E"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цінністю</w:t>
      </w:r>
      <w:proofErr w:type="spellEnd"/>
      <w:r w:rsidR="00274A9E"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кожного </w:t>
      </w:r>
      <w:proofErr w:type="spellStart"/>
      <w:r w:rsidR="00274A9E"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громадянина</w:t>
      </w:r>
      <w:proofErr w:type="spellEnd"/>
      <w:r w:rsidR="00274A9E"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. </w:t>
      </w:r>
    </w:p>
    <w:p w:rsidR="00274A9E" w:rsidRDefault="00274A9E" w:rsidP="002378C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</w:pPr>
      <w:proofErr w:type="spellStart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Наразі</w:t>
      </w:r>
      <w:proofErr w:type="spellEnd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proofErr w:type="spellStart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є</w:t>
      </w:r>
      <w:proofErr w:type="spellEnd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r w:rsid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uk-UA"/>
        </w:rPr>
        <w:t xml:space="preserve">нагальна </w:t>
      </w:r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потреба бути </w:t>
      </w:r>
      <w:proofErr w:type="spellStart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обізнаним</w:t>
      </w:r>
      <w:proofErr w:type="spellEnd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у </w:t>
      </w:r>
      <w:proofErr w:type="spellStart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цій</w:t>
      </w:r>
      <w:proofErr w:type="spellEnd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proofErr w:type="spellStart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проблемі</w:t>
      </w:r>
      <w:proofErr w:type="spellEnd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, </w:t>
      </w:r>
      <w:proofErr w:type="spellStart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оскільки</w:t>
      </w:r>
      <w:proofErr w:type="spellEnd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r w:rsid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uk-UA"/>
        </w:rPr>
        <w:t>має бути правильно організовано безпечне освітнє середовище, зокрема у закладі освіти, учні та педагоги</w:t>
      </w:r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proofErr w:type="spellStart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мають</w:t>
      </w:r>
      <w:proofErr w:type="spellEnd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proofErr w:type="spellStart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розуміти</w:t>
      </w:r>
      <w:proofErr w:type="spellEnd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proofErr w:type="spellStart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індикатори</w:t>
      </w:r>
      <w:proofErr w:type="spellEnd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proofErr w:type="spellStart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небезпечних</w:t>
      </w:r>
      <w:proofErr w:type="spellEnd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proofErr w:type="spellStart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місць</w:t>
      </w:r>
      <w:proofErr w:type="spellEnd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та знати алгоритм</w:t>
      </w:r>
      <w:r w:rsid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uk-UA"/>
        </w:rPr>
        <w:t>и</w:t>
      </w:r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proofErr w:type="spellStart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правильної</w:t>
      </w:r>
      <w:proofErr w:type="spellEnd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proofErr w:type="spellStart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поведінки</w:t>
      </w:r>
      <w:proofErr w:type="spellEnd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у </w:t>
      </w:r>
      <w:proofErr w:type="spellStart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небезпечних</w:t>
      </w:r>
      <w:proofErr w:type="spellEnd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</w:t>
      </w:r>
      <w:proofErr w:type="spellStart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ситуаціях</w:t>
      </w:r>
      <w:proofErr w:type="spellEnd"/>
      <w:r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</w:rPr>
        <w:t>.</w:t>
      </w:r>
    </w:p>
    <w:p w:rsidR="002378CE" w:rsidRDefault="00803976" w:rsidP="008039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54D25">
        <w:rPr>
          <w:rFonts w:ascii="Times New Roman" w:hAnsi="Times New Roman" w:cs="Times New Roman"/>
          <w:sz w:val="28"/>
          <w:szCs w:val="28"/>
          <w:lang w:val="uk-UA"/>
        </w:rPr>
        <w:lastRenderedPageBreak/>
        <w:t>Згідно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«</w:t>
      </w:r>
      <w:proofErr w:type="spellStart"/>
      <w:r w:rsidRPr="00803976">
        <w:rPr>
          <w:rFonts w:ascii="Times New Roman" w:hAnsi="Times New Roman" w:cs="Times New Roman"/>
          <w:sz w:val="28"/>
          <w:szCs w:val="28"/>
        </w:rPr>
        <w:t>Вимог</w:t>
      </w:r>
      <w:r>
        <w:rPr>
          <w:rFonts w:ascii="Times New Roman" w:hAnsi="Times New Roman" w:cs="Times New Roman"/>
          <w:sz w:val="28"/>
          <w:szCs w:val="28"/>
          <w:lang w:val="uk-UA"/>
        </w:rPr>
        <w:t>ам</w:t>
      </w:r>
      <w:proofErr w:type="spellEnd"/>
      <w:r w:rsidRPr="00803976">
        <w:rPr>
          <w:rFonts w:ascii="Times New Roman" w:hAnsi="Times New Roman" w:cs="Times New Roman"/>
          <w:sz w:val="28"/>
          <w:szCs w:val="28"/>
        </w:rPr>
        <w:t xml:space="preserve">и та </w:t>
      </w:r>
      <w:proofErr w:type="spellStart"/>
      <w:r w:rsidRPr="00803976">
        <w:rPr>
          <w:rFonts w:ascii="Times New Roman" w:hAnsi="Times New Roman" w:cs="Times New Roman"/>
          <w:sz w:val="28"/>
          <w:szCs w:val="28"/>
        </w:rPr>
        <w:t>рекомендаці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ями</w:t>
      </w:r>
      <w:r w:rsidRPr="008039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976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8039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976">
        <w:rPr>
          <w:rFonts w:ascii="Times New Roman" w:hAnsi="Times New Roman" w:cs="Times New Roman"/>
          <w:sz w:val="28"/>
          <w:szCs w:val="28"/>
        </w:rPr>
        <w:t>облаштування</w:t>
      </w:r>
      <w:proofErr w:type="spellEnd"/>
      <w:r w:rsidRPr="008039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976">
        <w:rPr>
          <w:rFonts w:ascii="Times New Roman" w:hAnsi="Times New Roman" w:cs="Times New Roman"/>
          <w:sz w:val="28"/>
          <w:szCs w:val="28"/>
        </w:rPr>
        <w:t>безпечного</w:t>
      </w:r>
      <w:proofErr w:type="spellEnd"/>
      <w:r w:rsidRPr="008039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976">
        <w:rPr>
          <w:rFonts w:ascii="Times New Roman" w:hAnsi="Times New Roman" w:cs="Times New Roman"/>
          <w:sz w:val="28"/>
          <w:szCs w:val="28"/>
        </w:rPr>
        <w:t>укриття</w:t>
      </w:r>
      <w:proofErr w:type="spellEnd"/>
      <w:r w:rsidRPr="0080397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03976">
        <w:rPr>
          <w:rFonts w:ascii="Times New Roman" w:hAnsi="Times New Roman" w:cs="Times New Roman"/>
          <w:sz w:val="28"/>
          <w:szCs w:val="28"/>
        </w:rPr>
        <w:t>закладі</w:t>
      </w:r>
      <w:proofErr w:type="spellEnd"/>
      <w:r w:rsidRPr="008039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976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Pr="008039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(2022), </w:t>
      </w:r>
      <w:proofErr w:type="spellStart"/>
      <w:r w:rsidRPr="00803976">
        <w:rPr>
          <w:rFonts w:ascii="Times New Roman" w:hAnsi="Times New Roman" w:cs="Times New Roman"/>
          <w:sz w:val="28"/>
          <w:szCs w:val="28"/>
        </w:rPr>
        <w:t>розроб</w:t>
      </w:r>
      <w:r>
        <w:rPr>
          <w:rFonts w:ascii="Times New Roman" w:hAnsi="Times New Roman" w:cs="Times New Roman"/>
          <w:sz w:val="28"/>
          <w:szCs w:val="28"/>
          <w:lang w:val="uk-UA"/>
        </w:rPr>
        <w:t>леними</w:t>
      </w:r>
      <w:proofErr w:type="spellEnd"/>
      <w:r w:rsidRPr="008039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976">
        <w:rPr>
          <w:rFonts w:ascii="Times New Roman" w:hAnsi="Times New Roman" w:cs="Times New Roman"/>
          <w:sz w:val="28"/>
          <w:szCs w:val="28"/>
        </w:rPr>
        <w:t>Державн</w:t>
      </w:r>
      <w:r>
        <w:rPr>
          <w:rFonts w:ascii="Times New Roman" w:hAnsi="Times New Roman" w:cs="Times New Roman"/>
          <w:sz w:val="28"/>
          <w:szCs w:val="28"/>
          <w:lang w:val="uk-UA"/>
        </w:rPr>
        <w:t>ою</w:t>
      </w:r>
      <w:proofErr w:type="spellEnd"/>
      <w:r w:rsidRPr="00803976">
        <w:rPr>
          <w:rFonts w:ascii="Times New Roman" w:hAnsi="Times New Roman" w:cs="Times New Roman"/>
          <w:sz w:val="28"/>
          <w:szCs w:val="28"/>
        </w:rPr>
        <w:t xml:space="preserve"> служб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надзвичайних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ситуацій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03976">
        <w:rPr>
          <w:rFonts w:ascii="Times New Roman" w:hAnsi="Times New Roman" w:cs="Times New Roman"/>
          <w:sz w:val="28"/>
          <w:szCs w:val="28"/>
        </w:rPr>
        <w:t>Міністерство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науки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2378CE">
        <w:rPr>
          <w:rFonts w:ascii="Times New Roman" w:hAnsi="Times New Roman" w:cs="Times New Roman"/>
          <w:sz w:val="28"/>
          <w:szCs w:val="28"/>
          <w:lang w:val="uk-UA"/>
        </w:rPr>
        <w:t xml:space="preserve">важливість </w:t>
      </w:r>
      <w:proofErr w:type="spellStart"/>
      <w:r w:rsidRPr="00803976">
        <w:rPr>
          <w:rFonts w:ascii="Times New Roman" w:hAnsi="Times New Roman" w:cs="Times New Roman"/>
          <w:sz w:val="28"/>
          <w:szCs w:val="28"/>
        </w:rPr>
        <w:t>організ</w:t>
      </w:r>
      <w:r>
        <w:rPr>
          <w:rFonts w:ascii="Times New Roman" w:hAnsi="Times New Roman" w:cs="Times New Roman"/>
          <w:sz w:val="28"/>
          <w:szCs w:val="28"/>
          <w:lang w:val="uk-UA"/>
        </w:rPr>
        <w:t>ації</w:t>
      </w:r>
      <w:proofErr w:type="spellEnd"/>
      <w:r w:rsidRPr="008039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976">
        <w:rPr>
          <w:rFonts w:ascii="Times New Roman" w:hAnsi="Times New Roman" w:cs="Times New Roman"/>
          <w:sz w:val="28"/>
          <w:szCs w:val="28"/>
        </w:rPr>
        <w:t>безпечн</w:t>
      </w:r>
      <w:r>
        <w:rPr>
          <w:rFonts w:ascii="Times New Roman" w:hAnsi="Times New Roman" w:cs="Times New Roman"/>
          <w:sz w:val="28"/>
          <w:szCs w:val="28"/>
          <w:lang w:val="uk-UA"/>
        </w:rPr>
        <w:t>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 w:rsidRPr="008039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3976">
        <w:rPr>
          <w:rFonts w:ascii="Times New Roman" w:hAnsi="Times New Roman" w:cs="Times New Roman"/>
          <w:sz w:val="28"/>
          <w:szCs w:val="28"/>
        </w:rPr>
        <w:t>середовищ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80397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803976">
        <w:rPr>
          <w:rFonts w:ascii="Times New Roman" w:hAnsi="Times New Roman" w:cs="Times New Roman"/>
          <w:sz w:val="28"/>
          <w:szCs w:val="28"/>
        </w:rPr>
        <w:t>закладі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освіти </w:t>
      </w:r>
      <w:r w:rsidR="0046713A">
        <w:rPr>
          <w:rFonts w:ascii="Times New Roman" w:hAnsi="Times New Roman" w:cs="Times New Roman"/>
          <w:sz w:val="28"/>
          <w:szCs w:val="28"/>
          <w:lang w:val="uk-UA"/>
        </w:rPr>
        <w:t>є очевидною</w:t>
      </w:r>
      <w:r w:rsidR="002378C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54D25"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uk-UA"/>
        </w:rPr>
        <w:t xml:space="preserve">Тому нагальним є вирішення питання ознайомити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педагогічні і керівні кадри закладів загальної середньої освіти </w:t>
      </w:r>
      <w:r w:rsidR="00E54D25" w:rsidRPr="00E54D25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uk-UA"/>
        </w:rPr>
        <w:t>з алгоритмами дій у випадку загрози життю та здоров’ю дітей</w:t>
      </w:r>
      <w:r w:rsidR="002378C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13A36" w:rsidRDefault="00213A36" w:rsidP="002378C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378CE" w:rsidRDefault="002378CE" w:rsidP="002378C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Перелік компетентностей, що вдосконалю</w:t>
      </w:r>
      <w:r w:rsidR="00213A36">
        <w:rPr>
          <w:rFonts w:ascii="Times New Roman" w:hAnsi="Times New Roman" w:cs="Times New Roman"/>
          <w:b/>
          <w:sz w:val="28"/>
          <w:szCs w:val="28"/>
          <w:lang w:val="uk-UA"/>
        </w:rPr>
        <w:t>ються:</w:t>
      </w:r>
    </w:p>
    <w:p w:rsidR="00213A36" w:rsidRDefault="00213A36" w:rsidP="002378C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378CE" w:rsidRDefault="002378CE" w:rsidP="002378C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Загальні компетентності:</w:t>
      </w:r>
    </w:p>
    <w:p w:rsidR="002378CE" w:rsidRDefault="002378CE" w:rsidP="002378CE">
      <w:pPr>
        <w:pStyle w:val="a4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здатність орієнтуватися в </w:t>
      </w:r>
      <w:r w:rsidR="0046713A" w:rsidRPr="0046713A">
        <w:rPr>
          <w:rFonts w:ascii="Times New Roman" w:hAnsi="Times New Roman" w:cs="Times New Roman"/>
          <w:sz w:val="28"/>
          <w:szCs w:val="28"/>
          <w:lang w:val="uk-UA"/>
        </w:rPr>
        <w:t>екстремальних ситуаціях</w:t>
      </w:r>
      <w:r w:rsidR="0046713A">
        <w:rPr>
          <w:rFonts w:ascii="Times New Roman" w:hAnsi="Times New Roman" w:cs="Times New Roman"/>
          <w:sz w:val="28"/>
          <w:szCs w:val="28"/>
          <w:lang w:val="uk-UA"/>
        </w:rPr>
        <w:t xml:space="preserve">, володіти знаннями </w:t>
      </w:r>
      <w:r w:rsidR="0046713A" w:rsidRPr="0046713A">
        <w:rPr>
          <w:rFonts w:ascii="Times New Roman" w:hAnsi="Times New Roman" w:cs="Times New Roman"/>
          <w:sz w:val="28"/>
          <w:szCs w:val="28"/>
          <w:lang w:val="uk-UA"/>
        </w:rPr>
        <w:t>у сфері безпеки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A23407" w:rsidRDefault="002378CE" w:rsidP="00A23407">
      <w:pPr>
        <w:pStyle w:val="a4"/>
        <w:numPr>
          <w:ilvl w:val="0"/>
          <w:numId w:val="2"/>
        </w:numPr>
        <w:shd w:val="clear" w:color="auto" w:fill="FFFFFF"/>
        <w:tabs>
          <w:tab w:val="left" w:pos="1134"/>
        </w:tabs>
        <w:spacing w:after="0" w:line="24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здатність ефективно </w:t>
      </w:r>
      <w:r w:rsidR="00A23407">
        <w:rPr>
          <w:rFonts w:ascii="Times New Roman" w:hAnsi="Times New Roman" w:cs="Times New Roman"/>
          <w:sz w:val="28"/>
          <w:szCs w:val="28"/>
          <w:lang w:val="uk-UA"/>
        </w:rPr>
        <w:t>формувати моделі безпечної поведінки учнів.</w:t>
      </w:r>
    </w:p>
    <w:p w:rsidR="002378CE" w:rsidRDefault="002378CE" w:rsidP="00A23407">
      <w:pPr>
        <w:pStyle w:val="a4"/>
        <w:shd w:val="clear" w:color="auto" w:fill="FFFFFF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378CE" w:rsidRDefault="002378CE" w:rsidP="002378CE">
      <w:pPr>
        <w:pStyle w:val="a4"/>
        <w:shd w:val="clear" w:color="auto" w:fill="FFFFFF"/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Професійні компетентності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46713A">
        <w:rPr>
          <w:rFonts w:ascii="Times New Roman" w:hAnsi="Times New Roman" w:cs="Times New Roman"/>
          <w:sz w:val="28"/>
          <w:szCs w:val="28"/>
          <w:lang w:val="uk-UA"/>
        </w:rPr>
        <w:t xml:space="preserve">здатність організувати безпечний освітній простір, </w:t>
      </w:r>
      <w:r w:rsidR="00274A9E">
        <w:rPr>
          <w:rFonts w:ascii="Times New Roman" w:hAnsi="Times New Roman" w:cs="Times New Roman"/>
          <w:sz w:val="28"/>
          <w:szCs w:val="28"/>
          <w:lang w:val="uk-UA"/>
        </w:rPr>
        <w:t>оволодіння методикою формування безпечної поведінки здобувачів</w:t>
      </w:r>
      <w:r w:rsidR="0046713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13A36" w:rsidRDefault="00213A36" w:rsidP="002378CE">
      <w:pPr>
        <w:pStyle w:val="a4"/>
        <w:shd w:val="clear" w:color="auto" w:fill="FFFFFF"/>
        <w:spacing w:after="0" w:line="240" w:lineRule="auto"/>
        <w:ind w:left="-142"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378CE" w:rsidRDefault="002378CE" w:rsidP="002378CE">
      <w:pPr>
        <w:pStyle w:val="a4"/>
        <w:shd w:val="clear" w:color="auto" w:fill="FFFFFF"/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Очікувані результати навчання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213A36" w:rsidRPr="00213A36" w:rsidRDefault="002378CE" w:rsidP="00213A36">
      <w:pPr>
        <w:pStyle w:val="a4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713A">
        <w:rPr>
          <w:rFonts w:ascii="Times New Roman" w:hAnsi="Times New Roman" w:cs="Times New Roman"/>
          <w:sz w:val="28"/>
          <w:szCs w:val="28"/>
          <w:lang w:val="uk-UA"/>
        </w:rPr>
        <w:t xml:space="preserve">знати </w:t>
      </w:r>
      <w:r w:rsidR="0046713A" w:rsidRPr="0046713A">
        <w:rPr>
          <w:rFonts w:ascii="Times New Roman" w:hAnsi="Times New Roman" w:cs="Times New Roman"/>
          <w:sz w:val="28"/>
          <w:szCs w:val="28"/>
          <w:lang w:val="uk-UA"/>
        </w:rPr>
        <w:t xml:space="preserve">протоколи безпеки та алгоритми </w:t>
      </w:r>
      <w:r w:rsidR="0046713A" w:rsidRPr="0046713A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uk-UA"/>
        </w:rPr>
        <w:t>дій у випадку загрози життю та здоров’ю дітей</w:t>
      </w:r>
      <w:r w:rsidR="00213A36">
        <w:rPr>
          <w:rFonts w:ascii="Times New Roman" w:hAnsi="Times New Roman" w:cs="Times New Roman"/>
          <w:color w:val="252525"/>
          <w:sz w:val="28"/>
          <w:szCs w:val="28"/>
          <w:shd w:val="clear" w:color="auto" w:fill="FFFFFF"/>
          <w:lang w:val="uk-UA"/>
        </w:rPr>
        <w:t>;</w:t>
      </w:r>
    </w:p>
    <w:p w:rsidR="002378CE" w:rsidRPr="00213A36" w:rsidRDefault="002378CE" w:rsidP="00213A36">
      <w:pPr>
        <w:pStyle w:val="a4"/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-142"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13A36">
        <w:rPr>
          <w:rFonts w:ascii="Times New Roman" w:hAnsi="Times New Roman" w:cs="Times New Roman"/>
          <w:sz w:val="28"/>
          <w:szCs w:val="28"/>
          <w:lang w:val="uk-UA"/>
        </w:rPr>
        <w:t>вміт</w:t>
      </w:r>
      <w:r w:rsidR="0046713A" w:rsidRPr="00213A36">
        <w:rPr>
          <w:rFonts w:ascii="Times New Roman" w:hAnsi="Times New Roman" w:cs="Times New Roman"/>
          <w:sz w:val="28"/>
          <w:szCs w:val="28"/>
          <w:lang w:val="uk-UA"/>
        </w:rPr>
        <w:t xml:space="preserve">и формувати моделі безпечної поведінки учнів. </w:t>
      </w:r>
    </w:p>
    <w:p w:rsidR="0046713A" w:rsidRDefault="0046713A" w:rsidP="0046713A">
      <w:pPr>
        <w:shd w:val="clear" w:color="auto" w:fill="FFFFFF"/>
        <w:spacing w:after="0" w:line="240" w:lineRule="auto"/>
        <w:ind w:left="-142" w:firstLine="121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46713A" w:rsidRDefault="002378CE" w:rsidP="0046713A">
      <w:pPr>
        <w:shd w:val="clear" w:color="auto" w:fill="FFFFFF"/>
        <w:spacing w:after="0" w:line="240" w:lineRule="auto"/>
        <w:ind w:left="-142" w:firstLine="121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Тема 1. </w:t>
      </w:r>
      <w:proofErr w:type="spellStart"/>
      <w:r w:rsidR="0046713A" w:rsidRPr="004671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Організація</w:t>
      </w:r>
      <w:proofErr w:type="spellEnd"/>
      <w:r w:rsidR="0046713A" w:rsidRPr="004671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46713A" w:rsidRPr="004671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безпечного</w:t>
      </w:r>
      <w:proofErr w:type="spellEnd"/>
      <w:r w:rsidR="0046713A" w:rsidRPr="004671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46713A" w:rsidRPr="004671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освітнього</w:t>
      </w:r>
      <w:proofErr w:type="spellEnd"/>
      <w:r w:rsidR="0046713A" w:rsidRPr="004671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46713A" w:rsidRPr="004671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середовища</w:t>
      </w:r>
      <w:proofErr w:type="spellEnd"/>
      <w:r w:rsidR="0046713A" w:rsidRPr="004671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proofErr w:type="spellStart"/>
      <w:r w:rsidR="0046713A" w:rsidRPr="004671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Мінна</w:t>
      </w:r>
      <w:proofErr w:type="spellEnd"/>
      <w:r w:rsidR="0046713A" w:rsidRPr="004671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46713A" w:rsidRPr="004671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небезпека</w:t>
      </w:r>
      <w:proofErr w:type="spellEnd"/>
      <w:r w:rsidR="0046713A" w:rsidRPr="004671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="0046713A" w:rsidRPr="004671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повітряна</w:t>
      </w:r>
      <w:proofErr w:type="spellEnd"/>
      <w:r w:rsidR="0046713A" w:rsidRPr="004671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46713A" w:rsidRPr="004671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тривога</w:t>
      </w:r>
      <w:proofErr w:type="spellEnd"/>
      <w:r w:rsidR="0046713A" w:rsidRPr="004671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proofErr w:type="spellStart"/>
      <w:r w:rsidR="0046713A" w:rsidRPr="004671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алгоритми</w:t>
      </w:r>
      <w:proofErr w:type="spellEnd"/>
      <w:r w:rsidR="0046713A" w:rsidRPr="004671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46713A" w:rsidRPr="004671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швидкого</w:t>
      </w:r>
      <w:proofErr w:type="spellEnd"/>
      <w:r w:rsidR="0046713A" w:rsidRPr="004671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46713A" w:rsidRPr="004671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реагування</w:t>
      </w:r>
      <w:proofErr w:type="spellEnd"/>
      <w:r w:rsidR="0046713A" w:rsidRPr="004671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proofErr w:type="spellStart"/>
      <w:r w:rsidR="0046713A" w:rsidRPr="004671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протоколи</w:t>
      </w:r>
      <w:proofErr w:type="spellEnd"/>
      <w:r w:rsidR="0046713A" w:rsidRPr="004671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46713A" w:rsidRPr="004671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безпеки</w:t>
      </w:r>
      <w:proofErr w:type="spellEnd"/>
      <w:r w:rsidR="0046713A" w:rsidRPr="004671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для </w:t>
      </w:r>
      <w:proofErr w:type="spellStart"/>
      <w:r w:rsidR="0046713A" w:rsidRPr="004671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здобувачів</w:t>
      </w:r>
      <w:proofErr w:type="spellEnd"/>
      <w:r w:rsidR="0046713A" w:rsidRPr="0046713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140EBA" w:rsidRPr="0046713A" w:rsidRDefault="00140EBA" w:rsidP="0046713A">
      <w:pPr>
        <w:shd w:val="clear" w:color="auto" w:fill="FFFFFF"/>
        <w:spacing w:after="0" w:line="240" w:lineRule="auto"/>
        <w:ind w:left="-142" w:firstLine="121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23407" w:rsidRPr="00A23407" w:rsidRDefault="00A23407" w:rsidP="00A23407">
      <w:pPr>
        <w:shd w:val="clear" w:color="auto" w:fill="FFFFFF"/>
        <w:spacing w:after="0" w:line="240" w:lineRule="auto"/>
        <w:ind w:left="-142" w:firstLine="121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Організація безпечного простору у закладі освіти. Запровадження чітких процедур реагування та поведінки в екстремальних ситуаціях.</w:t>
      </w:r>
      <w:r w:rsidRPr="00A234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23407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А</w:t>
      </w:r>
      <w:proofErr w:type="spellStart"/>
      <w:r w:rsidRPr="00A234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лгоритми</w:t>
      </w:r>
      <w:proofErr w:type="spellEnd"/>
      <w:r w:rsidRPr="00A234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234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швидкого</w:t>
      </w:r>
      <w:proofErr w:type="spellEnd"/>
      <w:r w:rsidRPr="00A234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234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реагування</w:t>
      </w:r>
      <w:proofErr w:type="spellEnd"/>
      <w:r w:rsidR="00140EB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(повітряна тривога, мінна небезпека)</w:t>
      </w:r>
      <w:r w:rsidRPr="00A234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A234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протоколи</w:t>
      </w:r>
      <w:proofErr w:type="spellEnd"/>
      <w:r w:rsidRPr="00A234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A234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безпеки</w:t>
      </w:r>
      <w:proofErr w:type="spellEnd"/>
      <w:r w:rsidRPr="00A234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</w:t>
      </w:r>
      <w:proofErr w:type="spellStart"/>
      <w:r w:rsidRPr="00A234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здобувачів</w:t>
      </w:r>
      <w:proofErr w:type="spellEnd"/>
      <w:r w:rsidRPr="00A234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A23407" w:rsidRPr="00A23407" w:rsidRDefault="00A23407" w:rsidP="0046713A">
      <w:pPr>
        <w:shd w:val="clear" w:color="auto" w:fill="FFFFFF"/>
        <w:spacing w:after="0" w:line="240" w:lineRule="auto"/>
        <w:ind w:left="-142" w:firstLine="12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8CE" w:rsidRDefault="002378CE" w:rsidP="002378CE">
      <w:pPr>
        <w:pStyle w:val="a4"/>
        <w:shd w:val="clear" w:color="auto" w:fill="FFFFFF"/>
        <w:tabs>
          <w:tab w:val="left" w:pos="1134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378CE" w:rsidRDefault="002378CE" w:rsidP="002378CE">
      <w:pPr>
        <w:shd w:val="clear" w:color="auto" w:fill="FFFFFF"/>
        <w:spacing w:after="0" w:line="240" w:lineRule="auto"/>
        <w:ind w:left="-142" w:firstLine="121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Тема 2. </w:t>
      </w:r>
      <w:r w:rsidR="0046713A" w:rsidRPr="0046713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Ризики </w:t>
      </w:r>
      <w:proofErr w:type="spellStart"/>
      <w:r w:rsidR="0046713A" w:rsidRPr="0046713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вибухонебезпеки</w:t>
      </w:r>
      <w:proofErr w:type="spellEnd"/>
      <w:r w:rsidR="0046713A" w:rsidRPr="0046713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: моделі безпечної поведінки учнів</w:t>
      </w:r>
      <w:r w:rsidRPr="0046713A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:rsidR="00140EBA" w:rsidRDefault="00140EBA" w:rsidP="002378CE">
      <w:pPr>
        <w:shd w:val="clear" w:color="auto" w:fill="FFFFFF"/>
        <w:spacing w:after="0" w:line="240" w:lineRule="auto"/>
        <w:ind w:left="-142" w:firstLine="1211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A23407" w:rsidRPr="00140EBA" w:rsidRDefault="00140EBA" w:rsidP="00140EBA">
      <w:pPr>
        <w:shd w:val="clear" w:color="auto" w:fill="FFFFFF"/>
        <w:tabs>
          <w:tab w:val="num" w:pos="720"/>
        </w:tabs>
        <w:spacing w:after="0" w:line="240" w:lineRule="auto"/>
        <w:ind w:left="-284" w:firstLine="100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Формування </w:t>
      </w:r>
      <w:r w:rsidRPr="00140E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безпечної поведінки учнів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Pr="00213A3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Методи, засоби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формування </w:t>
      </w:r>
      <w:r w:rsidRPr="00140E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безпечної поведінки учнів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="00A23407" w:rsidRPr="00140EB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Корисні</w:t>
      </w:r>
      <w:proofErr w:type="spellEnd"/>
      <w:r w:rsidR="00A23407" w:rsidRPr="00140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23407" w:rsidRPr="00140E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поради</w:t>
      </w:r>
      <w:proofErr w:type="spellEnd"/>
      <w:r w:rsidR="00A23407" w:rsidRPr="00140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A23407" w:rsidRPr="00140EBA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золоті</w:t>
      </w:r>
      <w:proofErr w:type="spellEnd"/>
      <w:r w:rsidR="00A23407" w:rsidRPr="00140E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для учасників освітнього процесу.</w:t>
      </w:r>
    </w:p>
    <w:p w:rsidR="002378CE" w:rsidRDefault="002378CE" w:rsidP="00A23407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213A36" w:rsidRDefault="00213A36" w:rsidP="00237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444545"/>
          <w:sz w:val="28"/>
          <w:szCs w:val="28"/>
          <w:lang w:val="uk-UA" w:eastAsia="ru-RU"/>
        </w:rPr>
      </w:pPr>
    </w:p>
    <w:p w:rsidR="002378CE" w:rsidRPr="00213A36" w:rsidRDefault="002378CE" w:rsidP="00213A3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13A3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Орієнтовний розподіл годин за видами діяльності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3"/>
        <w:gridCol w:w="6270"/>
        <w:gridCol w:w="701"/>
        <w:gridCol w:w="701"/>
        <w:gridCol w:w="701"/>
        <w:gridCol w:w="1004"/>
      </w:tblGrid>
      <w:tr w:rsidR="002378CE" w:rsidTr="002378CE">
        <w:tc>
          <w:tcPr>
            <w:tcW w:w="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378CE" w:rsidRDefault="00237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з/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6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378CE" w:rsidRDefault="00237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1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378CE" w:rsidRDefault="00237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годин</w:t>
            </w:r>
          </w:p>
        </w:tc>
      </w:tr>
      <w:tr w:rsidR="002378CE" w:rsidTr="002378C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8CE" w:rsidRDefault="002378C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78CE" w:rsidRDefault="002378CE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378CE" w:rsidRDefault="00237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ЛЗ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378CE" w:rsidRDefault="00237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ПЗ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378CE" w:rsidRDefault="00237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СР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378CE" w:rsidRDefault="00237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Всього</w:t>
            </w:r>
            <w:proofErr w:type="spellEnd"/>
          </w:p>
        </w:tc>
      </w:tr>
      <w:tr w:rsidR="002378CE" w:rsidTr="002378CE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378CE" w:rsidRDefault="00237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54D25" w:rsidRPr="00E54D25" w:rsidRDefault="00E54D25" w:rsidP="00E54D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E54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Організація</w:t>
            </w:r>
            <w:proofErr w:type="spellEnd"/>
            <w:r w:rsidRPr="00E54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4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безпечного</w:t>
            </w:r>
            <w:proofErr w:type="spellEnd"/>
            <w:r w:rsidRPr="00E54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4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освітнього</w:t>
            </w:r>
            <w:proofErr w:type="spellEnd"/>
            <w:r w:rsidRPr="00E54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4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середовища</w:t>
            </w:r>
            <w:proofErr w:type="spellEnd"/>
            <w:r w:rsidRPr="00E54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54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Мінна</w:t>
            </w:r>
            <w:proofErr w:type="spellEnd"/>
            <w:r w:rsidRPr="00E54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4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небезпека</w:t>
            </w:r>
            <w:proofErr w:type="spellEnd"/>
            <w:r w:rsidRPr="00E54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54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повітряна</w:t>
            </w:r>
            <w:proofErr w:type="spellEnd"/>
            <w:r w:rsidRPr="00E54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4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тривога</w:t>
            </w:r>
            <w:proofErr w:type="spellEnd"/>
            <w:r w:rsidRPr="00E54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E54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алгоритми</w:t>
            </w:r>
            <w:proofErr w:type="spellEnd"/>
            <w:r w:rsidRPr="00E54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4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швидкого</w:t>
            </w:r>
            <w:proofErr w:type="spellEnd"/>
            <w:r w:rsidRPr="00E54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4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реагування</w:t>
            </w:r>
            <w:proofErr w:type="spellEnd"/>
            <w:r w:rsidRPr="00E54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54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протоколи</w:t>
            </w:r>
            <w:proofErr w:type="spellEnd"/>
            <w:r w:rsidRPr="00E54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4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безпеки</w:t>
            </w:r>
            <w:proofErr w:type="spellEnd"/>
            <w:r w:rsidRPr="00E54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E54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здобувачів</w:t>
            </w:r>
            <w:proofErr w:type="spellEnd"/>
            <w:r w:rsidRPr="00E54D2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2378CE" w:rsidRPr="00E54D25" w:rsidRDefault="00237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378CE" w:rsidRDefault="00237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378CE" w:rsidRDefault="00237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378CE" w:rsidRDefault="00237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378CE" w:rsidRDefault="00237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</w:tr>
      <w:tr w:rsidR="002378CE" w:rsidTr="002378CE"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378CE" w:rsidRDefault="00E54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 w:rsidR="002378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378CE" w:rsidRPr="00E54D25" w:rsidRDefault="00E54D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E54D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Ризики </w:t>
            </w:r>
            <w:proofErr w:type="spellStart"/>
            <w:r w:rsidRPr="00E54D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вибухонебезпеки</w:t>
            </w:r>
            <w:proofErr w:type="spellEnd"/>
            <w:r w:rsidRPr="00E54D2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: моделі безпечної поведінки учнів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378CE" w:rsidRDefault="00237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378CE" w:rsidRDefault="00237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378CE" w:rsidRDefault="00237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378CE" w:rsidRDefault="00237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1,5</w:t>
            </w:r>
          </w:p>
        </w:tc>
      </w:tr>
      <w:tr w:rsidR="002378CE" w:rsidTr="002378CE">
        <w:tc>
          <w:tcPr>
            <w:tcW w:w="6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378CE" w:rsidRDefault="00237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Разом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378CE" w:rsidRDefault="00237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378CE" w:rsidRDefault="00237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378CE" w:rsidRDefault="00237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0,5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378CE" w:rsidRDefault="00237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2,5</w:t>
            </w:r>
          </w:p>
        </w:tc>
      </w:tr>
      <w:tr w:rsidR="002378CE" w:rsidTr="002378CE">
        <w:tc>
          <w:tcPr>
            <w:tcW w:w="6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378CE" w:rsidRDefault="002378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Підсумковий контроль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2378CE" w:rsidRDefault="00237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2378CE" w:rsidRDefault="00237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2378CE" w:rsidRDefault="00237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378CE" w:rsidRDefault="00237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0,5</w:t>
            </w:r>
          </w:p>
        </w:tc>
      </w:tr>
      <w:tr w:rsidR="002378CE" w:rsidTr="002378CE">
        <w:tc>
          <w:tcPr>
            <w:tcW w:w="6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378CE" w:rsidRDefault="002378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Усього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2378CE" w:rsidRDefault="00237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2378CE" w:rsidRDefault="00237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</w:tcPr>
          <w:p w:rsidR="002378CE" w:rsidRDefault="00237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2378CE" w:rsidRDefault="002378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3</w:t>
            </w:r>
          </w:p>
        </w:tc>
      </w:tr>
    </w:tbl>
    <w:p w:rsidR="002378CE" w:rsidRDefault="002378CE" w:rsidP="002378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444545"/>
          <w:sz w:val="28"/>
          <w:szCs w:val="28"/>
          <w:lang w:val="uk-UA" w:eastAsia="ru-RU"/>
        </w:rPr>
      </w:pPr>
    </w:p>
    <w:p w:rsidR="002378CE" w:rsidRDefault="002378CE" w:rsidP="002378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Розподіл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годин за видами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орієнтовний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характер.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Посл</w:t>
      </w:r>
      <w:proofErr w:type="gramEnd"/>
      <w:r>
        <w:rPr>
          <w:rFonts w:ascii="Times New Roman" w:hAnsi="Times New Roman" w:cs="Times New Roman"/>
          <w:sz w:val="28"/>
          <w:szCs w:val="28"/>
        </w:rPr>
        <w:t>ідовність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годин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вивчення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змінювати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суб’єкт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підвищення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кваліфікації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межах часу,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передбаченого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Програмою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урахуванням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індивідуальних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потреб,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професійного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досвіду </w:t>
      </w:r>
      <w:r>
        <w:rPr>
          <w:rFonts w:ascii="Times New Roman" w:hAnsi="Times New Roman" w:cs="Times New Roman"/>
          <w:sz w:val="28"/>
          <w:szCs w:val="28"/>
          <w:lang w:val="uk-UA"/>
        </w:rPr>
        <w:t>педагогічних працівників.</w:t>
      </w:r>
    </w:p>
    <w:p w:rsidR="002378CE" w:rsidRDefault="002378CE" w:rsidP="002378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Вибір форми організації освітнього процесу, методів і засобів навчання для досягнення результатів навчання, визначених Програмою, здійснює суб’єкт підвищення кваліфікації. Система та критерії оцінювання результатів навчання педагогічних працівників визначаються суб’єктом підвищення кваліфікації.</w:t>
      </w:r>
    </w:p>
    <w:p w:rsidR="00A04CE7" w:rsidRPr="00213A36" w:rsidRDefault="00A04CE7" w:rsidP="002378CE">
      <w:pPr>
        <w:tabs>
          <w:tab w:val="left" w:pos="720"/>
          <w:tab w:val="left" w:pos="1125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2378CE" w:rsidRDefault="002378CE" w:rsidP="002378CE">
      <w:pPr>
        <w:tabs>
          <w:tab w:val="left" w:pos="720"/>
          <w:tab w:val="left" w:pos="1125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Інформаційні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ресурс</w:t>
      </w:r>
      <w:r>
        <w:rPr>
          <w:rFonts w:ascii="Times New Roman" w:hAnsi="Times New Roman"/>
          <w:b/>
          <w:sz w:val="28"/>
          <w:szCs w:val="28"/>
          <w:lang w:val="uk-UA"/>
        </w:rPr>
        <w:t>и</w:t>
      </w:r>
    </w:p>
    <w:p w:rsidR="002378CE" w:rsidRDefault="002378CE" w:rsidP="002378CE">
      <w:pPr>
        <w:tabs>
          <w:tab w:val="left" w:pos="720"/>
          <w:tab w:val="left" w:pos="1125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04CE7" w:rsidRPr="00A04CE7" w:rsidRDefault="00A04CE7" w:rsidP="00A04CE7">
      <w:pPr>
        <w:pStyle w:val="a4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CE7">
        <w:rPr>
          <w:rFonts w:ascii="Times New Roman" w:hAnsi="Times New Roman" w:cs="Times New Roman"/>
          <w:bCs/>
          <w:sz w:val="28"/>
          <w:szCs w:val="28"/>
          <w:lang w:val="uk-UA"/>
        </w:rPr>
        <w:t>Про заходи безпеки на можливі ризики виникнення надзвичайних ситуацій, терористичних актів, диверсій, мінування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Pr="00A04CE7">
        <w:rPr>
          <w:rFonts w:ascii="Times New Roman" w:hAnsi="Times New Roman" w:cs="Times New Roman"/>
          <w:bCs/>
          <w:sz w:val="28"/>
          <w:szCs w:val="28"/>
          <w:lang w:val="uk-UA"/>
        </w:rPr>
        <w:t>2015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Pr="00A04CE7">
        <w:rPr>
          <w:rFonts w:ascii="Times New Roman" w:hAnsi="Times New Roman" w:cs="Times New Roman"/>
          <w:sz w:val="28"/>
          <w:szCs w:val="28"/>
          <w:lang w:val="uk-UA"/>
        </w:rPr>
        <w:t xml:space="preserve">[Електронний ресурс] </w:t>
      </w:r>
      <w:r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– Режим доступу :</w:t>
      </w:r>
      <w:r w:rsidRPr="00A04CE7">
        <w:rPr>
          <w:lang w:val="uk-UA"/>
        </w:rPr>
        <w:t xml:space="preserve"> </w:t>
      </w:r>
      <w:proofErr w:type="spellStart"/>
      <w:r w:rsidRPr="00A04CE7">
        <w:rPr>
          <w:rFonts w:ascii="Times New Roman" w:hAnsi="Times New Roman" w:cs="Times New Roman"/>
          <w:bCs/>
          <w:sz w:val="28"/>
          <w:szCs w:val="28"/>
        </w:rPr>
        <w:t>https</w:t>
      </w:r>
      <w:proofErr w:type="spellEnd"/>
      <w:r w:rsidRPr="00A04CE7">
        <w:rPr>
          <w:rFonts w:ascii="Times New Roman" w:hAnsi="Times New Roman" w:cs="Times New Roman"/>
          <w:bCs/>
          <w:sz w:val="28"/>
          <w:szCs w:val="28"/>
          <w:lang w:val="uk-UA"/>
        </w:rPr>
        <w:t>://</w:t>
      </w:r>
      <w:proofErr w:type="spellStart"/>
      <w:r w:rsidRPr="00A04CE7">
        <w:rPr>
          <w:rFonts w:ascii="Times New Roman" w:hAnsi="Times New Roman" w:cs="Times New Roman"/>
          <w:bCs/>
          <w:sz w:val="28"/>
          <w:szCs w:val="28"/>
        </w:rPr>
        <w:t>zakon</w:t>
      </w:r>
      <w:proofErr w:type="spellEnd"/>
      <w:r w:rsidRPr="00A04CE7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proofErr w:type="spellStart"/>
      <w:r w:rsidRPr="00A04CE7">
        <w:rPr>
          <w:rFonts w:ascii="Times New Roman" w:hAnsi="Times New Roman" w:cs="Times New Roman"/>
          <w:bCs/>
          <w:sz w:val="28"/>
          <w:szCs w:val="28"/>
        </w:rPr>
        <w:t>rada</w:t>
      </w:r>
      <w:proofErr w:type="spellEnd"/>
      <w:r w:rsidRPr="00A04CE7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proofErr w:type="spellStart"/>
      <w:r w:rsidRPr="00A04CE7">
        <w:rPr>
          <w:rFonts w:ascii="Times New Roman" w:hAnsi="Times New Roman" w:cs="Times New Roman"/>
          <w:bCs/>
          <w:sz w:val="28"/>
          <w:szCs w:val="28"/>
        </w:rPr>
        <w:t>gov</w:t>
      </w:r>
      <w:proofErr w:type="spellEnd"/>
      <w:r w:rsidRPr="00A04CE7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proofErr w:type="spellStart"/>
      <w:r w:rsidRPr="00A04CE7">
        <w:rPr>
          <w:rFonts w:ascii="Times New Roman" w:hAnsi="Times New Roman" w:cs="Times New Roman"/>
          <w:bCs/>
          <w:sz w:val="28"/>
          <w:szCs w:val="28"/>
        </w:rPr>
        <w:t>ua</w:t>
      </w:r>
      <w:proofErr w:type="spellEnd"/>
      <w:r w:rsidRPr="00A04CE7">
        <w:rPr>
          <w:rFonts w:ascii="Times New Roman" w:hAnsi="Times New Roman" w:cs="Times New Roman"/>
          <w:bCs/>
          <w:sz w:val="28"/>
          <w:szCs w:val="28"/>
          <w:lang w:val="uk-UA"/>
        </w:rPr>
        <w:t>/</w:t>
      </w:r>
      <w:proofErr w:type="spellStart"/>
      <w:r w:rsidRPr="00A04CE7">
        <w:rPr>
          <w:rFonts w:ascii="Times New Roman" w:hAnsi="Times New Roman" w:cs="Times New Roman"/>
          <w:bCs/>
          <w:sz w:val="28"/>
          <w:szCs w:val="28"/>
        </w:rPr>
        <w:t>rada</w:t>
      </w:r>
      <w:proofErr w:type="spellEnd"/>
      <w:r w:rsidRPr="00A04CE7">
        <w:rPr>
          <w:rFonts w:ascii="Times New Roman" w:hAnsi="Times New Roman" w:cs="Times New Roman"/>
          <w:bCs/>
          <w:sz w:val="28"/>
          <w:szCs w:val="28"/>
          <w:lang w:val="uk-UA"/>
        </w:rPr>
        <w:t>/</w:t>
      </w:r>
      <w:proofErr w:type="spellStart"/>
      <w:r w:rsidRPr="00A04CE7">
        <w:rPr>
          <w:rFonts w:ascii="Times New Roman" w:hAnsi="Times New Roman" w:cs="Times New Roman"/>
          <w:bCs/>
          <w:sz w:val="28"/>
          <w:szCs w:val="28"/>
        </w:rPr>
        <w:t>show</w:t>
      </w:r>
      <w:proofErr w:type="spellEnd"/>
      <w:r w:rsidRPr="00A04CE7">
        <w:rPr>
          <w:rFonts w:ascii="Times New Roman" w:hAnsi="Times New Roman" w:cs="Times New Roman"/>
          <w:bCs/>
          <w:sz w:val="28"/>
          <w:szCs w:val="28"/>
          <w:lang w:val="uk-UA"/>
        </w:rPr>
        <w:t>/</w:t>
      </w:r>
      <w:proofErr w:type="spellStart"/>
      <w:r w:rsidRPr="00A04CE7">
        <w:rPr>
          <w:rFonts w:ascii="Times New Roman" w:hAnsi="Times New Roman" w:cs="Times New Roman"/>
          <w:bCs/>
          <w:sz w:val="28"/>
          <w:szCs w:val="28"/>
        </w:rPr>
        <w:t>v</w:t>
      </w:r>
      <w:proofErr w:type="spellEnd"/>
      <w:r w:rsidRPr="00A04CE7">
        <w:rPr>
          <w:rFonts w:ascii="Times New Roman" w:hAnsi="Times New Roman" w:cs="Times New Roman"/>
          <w:bCs/>
          <w:sz w:val="28"/>
          <w:szCs w:val="28"/>
          <w:lang w:val="uk-UA"/>
        </w:rPr>
        <w:t>5_12729-15#</w:t>
      </w:r>
      <w:proofErr w:type="spellStart"/>
      <w:r w:rsidRPr="00A04CE7">
        <w:rPr>
          <w:rFonts w:ascii="Times New Roman" w:hAnsi="Times New Roman" w:cs="Times New Roman"/>
          <w:bCs/>
          <w:sz w:val="28"/>
          <w:szCs w:val="28"/>
        </w:rPr>
        <w:t>Text</w:t>
      </w:r>
      <w:proofErr w:type="spellEnd"/>
    </w:p>
    <w:p w:rsidR="00A04CE7" w:rsidRPr="00A04CE7" w:rsidRDefault="00A04CE7" w:rsidP="00A04CE7">
      <w:pPr>
        <w:pStyle w:val="a4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4CE7">
        <w:rPr>
          <w:rFonts w:ascii="Times New Roman" w:hAnsi="Times New Roman" w:cs="Times New Roman"/>
          <w:bCs/>
          <w:sz w:val="28"/>
          <w:szCs w:val="28"/>
          <w:lang w:val="uk-UA"/>
        </w:rPr>
        <w:t>Методичні рекомендації щодо проведення просвітницької роботи з учасниками освітнього процесу в закладах дошкільної освіти з питань уникнення враження мінами, вибухонебезпечними предметами та ознайомлення з правилами поводження в надзвичайних ситуаціях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Pr="00A04CE7">
        <w:rPr>
          <w:rFonts w:ascii="Times New Roman" w:hAnsi="Times New Roman" w:cs="Times New Roman"/>
          <w:bCs/>
          <w:sz w:val="28"/>
          <w:szCs w:val="28"/>
          <w:lang w:val="uk-UA"/>
        </w:rPr>
        <w:t>2022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 </w:t>
      </w:r>
      <w:r w:rsidRPr="00A04CE7">
        <w:rPr>
          <w:rFonts w:ascii="Times New Roman" w:hAnsi="Times New Roman" w:cs="Times New Roman"/>
          <w:sz w:val="28"/>
          <w:szCs w:val="28"/>
          <w:lang w:val="uk-UA"/>
        </w:rPr>
        <w:t xml:space="preserve">[Електронний ресурс] </w:t>
      </w:r>
      <w:r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– Режим доступу :</w:t>
      </w:r>
      <w:r w:rsidRPr="00A04CE7">
        <w:t xml:space="preserve"> </w:t>
      </w:r>
      <w:r w:rsidRPr="00A04CE7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https://mon.gov.ua/ua/npa/pro-metodichni-rekomendaciyi-1_442822</w:t>
      </w:r>
    </w:p>
    <w:p w:rsidR="002378CE" w:rsidRDefault="00AC43BE" w:rsidP="00A04CE7">
      <w:pPr>
        <w:pStyle w:val="a4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8" w:tgtFrame="_blank" w:history="1">
        <w:r w:rsidR="00A04CE7" w:rsidRPr="00A04CE7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  <w:lang w:val="uk-UA"/>
          </w:rPr>
          <w:t>Рекомендації МОН щодо проведення бесід із здобувачами фахової передвищої, вищої освіти з питань уникнення враження мінами і вибухонебезпечними предметами та поведінки у надзвичайній ситуації</w:t>
        </w:r>
      </w:hyperlink>
      <w:r w:rsidR="00A04CE7" w:rsidRPr="00A04CE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04CE7" w:rsidRPr="00A04CE7">
        <w:rPr>
          <w:rFonts w:ascii="Times New Roman" w:hAnsi="Times New Roman" w:cs="Times New Roman"/>
          <w:bCs/>
          <w:sz w:val="28"/>
          <w:szCs w:val="28"/>
          <w:lang w:val="uk-UA"/>
        </w:rPr>
        <w:t>2022.</w:t>
      </w:r>
      <w:r w:rsidR="00A04CE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2378CE" w:rsidRPr="00A04CE7">
        <w:rPr>
          <w:rFonts w:ascii="Times New Roman" w:hAnsi="Times New Roman" w:cs="Times New Roman"/>
          <w:sz w:val="28"/>
          <w:szCs w:val="28"/>
        </w:rPr>
        <w:lastRenderedPageBreak/>
        <w:t>[</w:t>
      </w:r>
      <w:proofErr w:type="spellStart"/>
      <w:r w:rsidR="002378CE" w:rsidRPr="00A04CE7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="002378CE" w:rsidRPr="00A04CE7">
        <w:rPr>
          <w:rFonts w:ascii="Times New Roman" w:hAnsi="Times New Roman" w:cs="Times New Roman"/>
          <w:sz w:val="28"/>
          <w:szCs w:val="28"/>
        </w:rPr>
        <w:t xml:space="preserve"> ресурс] </w:t>
      </w:r>
      <w:r w:rsidR="002378CE" w:rsidRPr="00A04CE7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 xml:space="preserve">– Режим доступу : </w:t>
      </w:r>
      <w:hyperlink r:id="rId9" w:history="1">
        <w:r w:rsidR="00A04CE7" w:rsidRPr="008F118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https://knmau.com.ua/wp-content/uploads/Povedinka-u-nadzvichajnij-situatsiyi.pdf</w:t>
        </w:r>
      </w:hyperlink>
      <w:r w:rsidR="002378CE" w:rsidRPr="00A04CE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4CE7" w:rsidRPr="00140EBA" w:rsidRDefault="00A04CE7" w:rsidP="00140EBA">
      <w:pPr>
        <w:numPr>
          <w:ilvl w:val="0"/>
          <w:numId w:val="4"/>
        </w:numPr>
        <w:shd w:val="clear" w:color="auto" w:fill="FFFFFF"/>
        <w:tabs>
          <w:tab w:val="left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A04CE7">
        <w:rPr>
          <w:rFonts w:ascii="Times New Roman" w:eastAsia="Times New Roman" w:hAnsi="Times New Roman" w:cs="Times New Roman"/>
          <w:sz w:val="28"/>
          <w:szCs w:val="28"/>
        </w:rPr>
        <w:t>Мінна</w:t>
      </w:r>
      <w:proofErr w:type="spellEnd"/>
      <w:r w:rsidRPr="00A04C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4CE7">
        <w:rPr>
          <w:rFonts w:ascii="Times New Roman" w:eastAsia="Times New Roman" w:hAnsi="Times New Roman" w:cs="Times New Roman"/>
          <w:sz w:val="28"/>
          <w:szCs w:val="28"/>
        </w:rPr>
        <w:t>безпека</w:t>
      </w:r>
      <w:proofErr w:type="spellEnd"/>
      <w:r w:rsidRPr="00A04CE7">
        <w:rPr>
          <w:rFonts w:ascii="Times New Roman" w:eastAsia="Times New Roman" w:hAnsi="Times New Roman" w:cs="Times New Roman"/>
          <w:sz w:val="28"/>
          <w:szCs w:val="28"/>
        </w:rPr>
        <w:t xml:space="preserve"> не без </w:t>
      </w:r>
      <w:proofErr w:type="spellStart"/>
      <w:r w:rsidRPr="00A04CE7">
        <w:rPr>
          <w:rFonts w:ascii="Times New Roman" w:eastAsia="Times New Roman" w:hAnsi="Times New Roman" w:cs="Times New Roman"/>
          <w:sz w:val="28"/>
          <w:szCs w:val="28"/>
        </w:rPr>
        <w:t>ПЕКа</w:t>
      </w:r>
      <w:proofErr w:type="spellEnd"/>
      <w:r w:rsidRPr="00A04CE7">
        <w:rPr>
          <w:rFonts w:ascii="Times New Roman" w:eastAsia="Times New Roman" w:hAnsi="Times New Roman" w:cs="Times New Roman"/>
          <w:sz w:val="28"/>
          <w:szCs w:val="28"/>
        </w:rPr>
        <w:t xml:space="preserve">»: </w:t>
      </w:r>
      <w:proofErr w:type="spellStart"/>
      <w:r w:rsidRPr="00A04CE7">
        <w:rPr>
          <w:rFonts w:ascii="Times New Roman" w:eastAsia="Times New Roman" w:hAnsi="Times New Roman" w:cs="Times New Roman"/>
          <w:sz w:val="28"/>
          <w:szCs w:val="28"/>
        </w:rPr>
        <w:t>посібник</w:t>
      </w:r>
      <w:proofErr w:type="spellEnd"/>
      <w:r w:rsidRPr="00A04CE7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A04CE7">
        <w:rPr>
          <w:rFonts w:ascii="Times New Roman" w:eastAsia="Times New Roman" w:hAnsi="Times New Roman" w:cs="Times New Roman"/>
          <w:sz w:val="28"/>
          <w:szCs w:val="28"/>
        </w:rPr>
        <w:t>дітей</w:t>
      </w:r>
      <w:proofErr w:type="spellEnd"/>
      <w:r w:rsidRPr="00A04CE7">
        <w:rPr>
          <w:rFonts w:ascii="Times New Roman" w:eastAsia="Times New Roman" w:hAnsi="Times New Roman" w:cs="Times New Roman"/>
          <w:sz w:val="28"/>
          <w:szCs w:val="28"/>
        </w:rPr>
        <w:t xml:space="preserve"> про правила </w:t>
      </w:r>
      <w:proofErr w:type="spellStart"/>
      <w:r w:rsidRPr="00A04CE7">
        <w:rPr>
          <w:rFonts w:ascii="Times New Roman" w:eastAsia="Times New Roman" w:hAnsi="Times New Roman" w:cs="Times New Roman"/>
          <w:sz w:val="28"/>
          <w:szCs w:val="28"/>
        </w:rPr>
        <w:t>поведінки</w:t>
      </w:r>
      <w:proofErr w:type="spellEnd"/>
      <w:r w:rsidRPr="00A04C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4CE7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A04CE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04CE7">
        <w:rPr>
          <w:rFonts w:ascii="Times New Roman" w:eastAsia="Times New Roman" w:hAnsi="Times New Roman" w:cs="Times New Roman"/>
          <w:sz w:val="28"/>
          <w:szCs w:val="28"/>
        </w:rPr>
        <w:t>вибухонебезпечними</w:t>
      </w:r>
      <w:proofErr w:type="spellEnd"/>
      <w:r w:rsidRPr="00A04CE7">
        <w:rPr>
          <w:rFonts w:ascii="Times New Roman" w:eastAsia="Times New Roman" w:hAnsi="Times New Roman" w:cs="Times New Roman"/>
          <w:sz w:val="28"/>
          <w:szCs w:val="28"/>
        </w:rPr>
        <w:t xml:space="preserve"> предметами</w:t>
      </w:r>
      <w:r w:rsidR="00140EB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140EBA" w:rsidRPr="00A04CE7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="00140EBA" w:rsidRPr="00A04CE7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="00140EBA" w:rsidRPr="00A04CE7">
        <w:rPr>
          <w:rFonts w:ascii="Times New Roman" w:hAnsi="Times New Roman" w:cs="Times New Roman"/>
          <w:sz w:val="28"/>
          <w:szCs w:val="28"/>
        </w:rPr>
        <w:t xml:space="preserve"> ресурс] </w:t>
      </w:r>
      <w:r w:rsidR="00140EBA" w:rsidRPr="00A04CE7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– Режим доступу :</w:t>
      </w:r>
      <w:r w:rsidR="00140EBA" w:rsidRPr="00140EBA">
        <w:t xml:space="preserve"> </w:t>
      </w:r>
      <w:hyperlink r:id="rId10" w:history="1">
        <w:r w:rsidR="00140EBA" w:rsidRPr="008F118F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 w:eastAsia="ru-RU"/>
          </w:rPr>
          <w:t>https://mon.gov.ua/ua/news/minna-bezpeka-ne-bez-peka-posibnik-dlya-ditej-pro-pravila-povedinki-z-vibuhonebezpechnimi-predmetami</w:t>
        </w:r>
      </w:hyperlink>
    </w:p>
    <w:p w:rsidR="00A04CE7" w:rsidRPr="00140EBA" w:rsidRDefault="00140EBA" w:rsidP="00140EBA">
      <w:pPr>
        <w:numPr>
          <w:ilvl w:val="0"/>
          <w:numId w:val="4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before="100" w:beforeAutospacing="1" w:after="0" w:afterAutospacing="1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0EBA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140EBA">
        <w:rPr>
          <w:rFonts w:ascii="Times New Roman" w:hAnsi="Times New Roman" w:cs="Times New Roman"/>
          <w:sz w:val="28"/>
          <w:szCs w:val="28"/>
        </w:rPr>
        <w:t>Вимоги</w:t>
      </w:r>
      <w:proofErr w:type="spellEnd"/>
      <w:r w:rsidRPr="00140EBA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40EBA">
        <w:rPr>
          <w:rFonts w:ascii="Times New Roman" w:hAnsi="Times New Roman" w:cs="Times New Roman"/>
          <w:sz w:val="28"/>
          <w:szCs w:val="28"/>
        </w:rPr>
        <w:t>рекомендаці</w:t>
      </w:r>
      <w:proofErr w:type="spellEnd"/>
      <w:r w:rsidRPr="00140EBA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140E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EBA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140E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EBA">
        <w:rPr>
          <w:rFonts w:ascii="Times New Roman" w:hAnsi="Times New Roman" w:cs="Times New Roman"/>
          <w:sz w:val="28"/>
          <w:szCs w:val="28"/>
        </w:rPr>
        <w:t>облаштування</w:t>
      </w:r>
      <w:proofErr w:type="spellEnd"/>
      <w:r w:rsidRPr="00140E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EBA">
        <w:rPr>
          <w:rFonts w:ascii="Times New Roman" w:hAnsi="Times New Roman" w:cs="Times New Roman"/>
          <w:sz w:val="28"/>
          <w:szCs w:val="28"/>
        </w:rPr>
        <w:t>безпечного</w:t>
      </w:r>
      <w:proofErr w:type="spellEnd"/>
      <w:r w:rsidRPr="00140E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EBA">
        <w:rPr>
          <w:rFonts w:ascii="Times New Roman" w:hAnsi="Times New Roman" w:cs="Times New Roman"/>
          <w:sz w:val="28"/>
          <w:szCs w:val="28"/>
        </w:rPr>
        <w:t>укриття</w:t>
      </w:r>
      <w:proofErr w:type="spellEnd"/>
      <w:r w:rsidRPr="00140EBA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40EBA">
        <w:rPr>
          <w:rFonts w:ascii="Times New Roman" w:hAnsi="Times New Roman" w:cs="Times New Roman"/>
          <w:sz w:val="28"/>
          <w:szCs w:val="28"/>
        </w:rPr>
        <w:t>закладі</w:t>
      </w:r>
      <w:proofErr w:type="spellEnd"/>
      <w:r w:rsidRPr="00140E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0EBA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140EBA">
        <w:rPr>
          <w:rFonts w:ascii="Times New Roman" w:hAnsi="Times New Roman" w:cs="Times New Roman"/>
          <w:sz w:val="28"/>
          <w:szCs w:val="28"/>
          <w:lang w:val="uk-UA"/>
        </w:rPr>
        <w:t xml:space="preserve">. 2022. </w:t>
      </w:r>
      <w:r w:rsidRPr="00140EBA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140EBA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140EBA">
        <w:rPr>
          <w:rFonts w:ascii="Times New Roman" w:hAnsi="Times New Roman" w:cs="Times New Roman"/>
          <w:sz w:val="28"/>
          <w:szCs w:val="28"/>
        </w:rPr>
        <w:t xml:space="preserve"> ресурс] </w:t>
      </w:r>
      <w:r w:rsidRPr="00140EBA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 xml:space="preserve">– Режим доступу : </w:t>
      </w:r>
      <w:hyperlink r:id="rId11" w:history="1">
        <w:r w:rsidRPr="008F118F">
          <w:rPr>
            <w:rStyle w:val="a3"/>
            <w:rFonts w:ascii="Times New Roman" w:eastAsia="PalatinoLinotype-Roman" w:hAnsi="Times New Roman" w:cs="Times New Roman"/>
            <w:sz w:val="28"/>
            <w:szCs w:val="28"/>
            <w:lang w:val="uk-UA" w:eastAsia="ru-RU"/>
          </w:rPr>
          <w:t>https://sqe.gov.ua/wp-content/uploads/2022/08/Bezpechne_osvitnie_seredovysche_2022_SQE-SURGe.pdf</w:t>
        </w:r>
      </w:hyperlink>
    </w:p>
    <w:p w:rsidR="00140EBA" w:rsidRPr="00140EBA" w:rsidRDefault="00140EBA" w:rsidP="00140EBA">
      <w:pPr>
        <w:numPr>
          <w:ilvl w:val="0"/>
          <w:numId w:val="4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before="100" w:beforeAutospacing="1" w:after="0" w:afterAutospacing="1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Все про мінну безпеку. Як навчити дітей правилам мінної безпеки. </w:t>
      </w:r>
      <w:r w:rsidRPr="00140EBA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140EBA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140EBA">
        <w:rPr>
          <w:rFonts w:ascii="Times New Roman" w:hAnsi="Times New Roman" w:cs="Times New Roman"/>
          <w:sz w:val="28"/>
          <w:szCs w:val="28"/>
        </w:rPr>
        <w:t xml:space="preserve"> ресурс] </w:t>
      </w:r>
      <w:r w:rsidRPr="00140EBA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>– Режим доступу</w:t>
      </w:r>
      <w:proofErr w:type="gramStart"/>
      <w:r w:rsidRPr="00140EBA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 xml:space="preserve"> :</w:t>
      </w:r>
      <w:proofErr w:type="gramEnd"/>
      <w:r w:rsidRPr="00140EBA">
        <w:rPr>
          <w:rFonts w:ascii="Times New Roman" w:eastAsia="PalatinoLinotype-Roman" w:hAnsi="Times New Roman" w:cs="Times New Roman"/>
          <w:sz w:val="28"/>
          <w:szCs w:val="28"/>
          <w:lang w:val="uk-UA" w:eastAsia="ru-RU"/>
        </w:rPr>
        <w:t xml:space="preserve"> </w:t>
      </w:r>
      <w:r w:rsidRPr="00140EBA">
        <w:rPr>
          <w:rFonts w:ascii="Times New Roman" w:hAnsi="Times New Roman" w:cs="Times New Roman"/>
          <w:sz w:val="28"/>
          <w:szCs w:val="28"/>
          <w:lang w:val="uk-UA"/>
        </w:rPr>
        <w:t>https://bezpeka.info/adults/#about</w:t>
      </w:r>
    </w:p>
    <w:p w:rsidR="002378CE" w:rsidRDefault="002378CE" w:rsidP="002378C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378CE" w:rsidRDefault="002378CE" w:rsidP="002378CE">
      <w:pPr>
        <w:tabs>
          <w:tab w:val="left" w:pos="1134"/>
        </w:tabs>
        <w:spacing w:after="0" w:line="240" w:lineRule="auto"/>
        <w:jc w:val="both"/>
        <w:rPr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Примітка.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Посилання на авторів програми є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обовʼязковим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згідно до Закону України «Про авторське право і суміжні права».</w:t>
      </w:r>
    </w:p>
    <w:p w:rsidR="00382E80" w:rsidRPr="002378CE" w:rsidRDefault="00382E80">
      <w:pPr>
        <w:rPr>
          <w:lang w:val="uk-UA"/>
        </w:rPr>
      </w:pPr>
      <w:bookmarkStart w:id="0" w:name="_GoBack"/>
      <w:bookmarkEnd w:id="0"/>
    </w:p>
    <w:sectPr w:rsidR="00382E80" w:rsidRPr="002378CE" w:rsidSect="00BE57FC">
      <w:footerReference w:type="default" r:id="rId12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6569" w:rsidRDefault="008C6569" w:rsidP="00213A36">
      <w:pPr>
        <w:spacing w:after="0" w:line="240" w:lineRule="auto"/>
      </w:pPr>
      <w:r>
        <w:separator/>
      </w:r>
    </w:p>
  </w:endnote>
  <w:endnote w:type="continuationSeparator" w:id="0">
    <w:p w:rsidR="008C6569" w:rsidRDefault="008C6569" w:rsidP="00213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Linotype-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3A36" w:rsidRDefault="00213A36" w:rsidP="00213A36">
    <w:pPr>
      <w:spacing w:after="0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© </w:t>
    </w:r>
    <w:proofErr w:type="spellStart"/>
    <w:r>
      <w:rPr>
        <w:rFonts w:ascii="Times New Roman" w:hAnsi="Times New Roman" w:cs="Times New Roman"/>
        <w:sz w:val="28"/>
        <w:szCs w:val="28"/>
      </w:rPr>
      <w:t>Собченко</w:t>
    </w:r>
    <w:proofErr w:type="spellEnd"/>
    <w:r>
      <w:rPr>
        <w:rFonts w:ascii="Times New Roman" w:hAnsi="Times New Roman" w:cs="Times New Roman"/>
        <w:sz w:val="28"/>
        <w:szCs w:val="28"/>
      </w:rPr>
      <w:t xml:space="preserve"> Т.М., 2023</w:t>
    </w:r>
  </w:p>
  <w:p w:rsidR="00213A36" w:rsidRDefault="00213A36">
    <w:pPr>
      <w:pStyle w:val="aa"/>
    </w:pPr>
  </w:p>
  <w:p w:rsidR="00213A36" w:rsidRDefault="00213A3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6569" w:rsidRDefault="008C6569" w:rsidP="00213A36">
      <w:pPr>
        <w:spacing w:after="0" w:line="240" w:lineRule="auto"/>
      </w:pPr>
      <w:r>
        <w:separator/>
      </w:r>
    </w:p>
  </w:footnote>
  <w:footnote w:type="continuationSeparator" w:id="0">
    <w:p w:rsidR="008C6569" w:rsidRDefault="008C6569" w:rsidP="00213A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E70AC"/>
    <w:multiLevelType w:val="multilevel"/>
    <w:tmpl w:val="6F0A5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BF1E7F"/>
    <w:multiLevelType w:val="multilevel"/>
    <w:tmpl w:val="6EA08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05110E"/>
    <w:multiLevelType w:val="hybridMultilevel"/>
    <w:tmpl w:val="B73C1EB4"/>
    <w:lvl w:ilvl="0" w:tplc="90EADBA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59579C"/>
    <w:multiLevelType w:val="hybridMultilevel"/>
    <w:tmpl w:val="65E44310"/>
    <w:lvl w:ilvl="0" w:tplc="55064D5C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>
    <w:nsid w:val="594D264C"/>
    <w:multiLevelType w:val="multilevel"/>
    <w:tmpl w:val="FCB67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AE6F0D"/>
    <w:multiLevelType w:val="hybridMultilevel"/>
    <w:tmpl w:val="AD88C172"/>
    <w:lvl w:ilvl="0" w:tplc="18E2D6B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B712064"/>
    <w:multiLevelType w:val="multilevel"/>
    <w:tmpl w:val="84F2B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4108E4"/>
    <w:multiLevelType w:val="hybridMultilevel"/>
    <w:tmpl w:val="7FBE44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7CE65941"/>
    <w:multiLevelType w:val="hybridMultilevel"/>
    <w:tmpl w:val="5EECE714"/>
    <w:lvl w:ilvl="0" w:tplc="0EECD87E">
      <w:start w:val="5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7DF610E3"/>
    <w:multiLevelType w:val="multilevel"/>
    <w:tmpl w:val="F1981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0"/>
  </w:num>
  <w:num w:numId="8">
    <w:abstractNumId w:val="9"/>
  </w:num>
  <w:num w:numId="9">
    <w:abstractNumId w:val="6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78CE"/>
    <w:rsid w:val="00140EBA"/>
    <w:rsid w:val="00213A36"/>
    <w:rsid w:val="002378CE"/>
    <w:rsid w:val="00274A9E"/>
    <w:rsid w:val="00382E80"/>
    <w:rsid w:val="003D0D7B"/>
    <w:rsid w:val="0046713A"/>
    <w:rsid w:val="005C600D"/>
    <w:rsid w:val="006C6763"/>
    <w:rsid w:val="00803976"/>
    <w:rsid w:val="008132B4"/>
    <w:rsid w:val="00885B03"/>
    <w:rsid w:val="008C6569"/>
    <w:rsid w:val="00A04CE7"/>
    <w:rsid w:val="00A23407"/>
    <w:rsid w:val="00AC43BE"/>
    <w:rsid w:val="00BE57FC"/>
    <w:rsid w:val="00E54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8CE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378C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378CE"/>
    <w:pPr>
      <w:ind w:left="720"/>
      <w:contextualSpacing/>
    </w:pPr>
  </w:style>
  <w:style w:type="paragraph" w:customStyle="1" w:styleId="Default">
    <w:name w:val="Default"/>
    <w:rsid w:val="002378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5">
    <w:name w:val="Normal (Web)"/>
    <w:basedOn w:val="a"/>
    <w:uiPriority w:val="99"/>
    <w:semiHidden/>
    <w:unhideWhenUsed/>
    <w:rsid w:val="00213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213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3A36"/>
    <w:rPr>
      <w:rFonts w:ascii="Tahoma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213A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13A36"/>
    <w:rPr>
      <w:lang w:val="ru-RU"/>
    </w:rPr>
  </w:style>
  <w:style w:type="paragraph" w:styleId="aa">
    <w:name w:val="footer"/>
    <w:basedOn w:val="a"/>
    <w:link w:val="ab"/>
    <w:uiPriority w:val="99"/>
    <w:unhideWhenUsed/>
    <w:rsid w:val="00213A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13A36"/>
    <w:rPr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ubip.edu.ua/sites/default/files/u279/list_1-4408-22_22.04.22_dodatok_0.doc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qe.gov.ua/wp-content/uploads/2022/08/Bezpechne_osvitnie_seredovysche_2022_SQE-SURGe.pdf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mon.gov.ua/ua/news/minna-bezpeka-ne-bez-peka-posibnik-dlya-ditej-pro-pravila-povedinki-z-vibuhonebezpechnimi-predmetam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nmau.com.ua/wp-content/uploads/Povedinka-u-nadzvichajnij-situatsiyi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1034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dcterms:created xsi:type="dcterms:W3CDTF">2023-03-19T11:12:00Z</dcterms:created>
  <dcterms:modified xsi:type="dcterms:W3CDTF">2023-03-19T11:21:00Z</dcterms:modified>
</cp:coreProperties>
</file>