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ПІДВИЩЕННЯ КВАЛІФІКАЦІЇ </w:t>
      </w:r>
    </w:p>
    <w:p w:rsidR="007761C6" w:rsidRPr="007761C6" w:rsidRDefault="007761C6" w:rsidP="007761C6">
      <w:pPr>
        <w:autoSpaceDE w:val="0"/>
        <w:autoSpaceDN w:val="0"/>
        <w:ind w:left="714" w:hanging="35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7761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«ЗАПОБІГАННЯ КОРУПЦІЇ В ДІЯЛЬНОСТІ</w:t>
      </w:r>
      <w:r w:rsidR="00A018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018AA" w:rsidRPr="00A018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ДЕРЖАВНИХ СЛУЖБОВЦІВ</w:t>
      </w:r>
      <w:r w:rsidR="00A018AA" w:rsidRPr="005810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  <w:r w:rsidR="00A018AA" w:rsidRPr="007761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</w:t>
      </w:r>
    </w:p>
    <w:p w:rsidR="008117C7" w:rsidRDefault="007761C6" w:rsidP="007761C6">
      <w:pPr>
        <w:pStyle w:val="Default"/>
        <w:jc w:val="center"/>
        <w:rPr>
          <w:color w:val="auto"/>
          <w:sz w:val="28"/>
          <w:szCs w:val="28"/>
        </w:rPr>
      </w:pPr>
      <w:r w:rsidRPr="007761C6">
        <w:rPr>
          <w:color w:val="auto"/>
          <w:sz w:val="28"/>
          <w:szCs w:val="28"/>
          <w:lang w:val="uk-UA"/>
        </w:rPr>
        <w:t xml:space="preserve"> </w:t>
      </w:r>
      <w:r w:rsidR="008117C7">
        <w:rPr>
          <w:color w:val="auto"/>
          <w:sz w:val="28"/>
          <w:szCs w:val="28"/>
        </w:rPr>
        <w:t>(</w:t>
      </w:r>
      <w:r w:rsidR="008117C7">
        <w:rPr>
          <w:i/>
          <w:color w:val="auto"/>
          <w:sz w:val="28"/>
          <w:szCs w:val="28"/>
          <w:lang w:val="uk-UA"/>
        </w:rPr>
        <w:t>курси тривалістю</w:t>
      </w:r>
      <w:r w:rsidR="008117C7">
        <w:rPr>
          <w:i/>
          <w:color w:val="auto"/>
          <w:sz w:val="28"/>
          <w:szCs w:val="28"/>
        </w:rPr>
        <w:t xml:space="preserve"> – </w:t>
      </w:r>
      <w:r w:rsidR="00A018AA">
        <w:rPr>
          <w:i/>
          <w:color w:val="auto"/>
          <w:sz w:val="28"/>
          <w:szCs w:val="28"/>
          <w:lang w:val="uk-UA"/>
        </w:rPr>
        <w:t>6</w:t>
      </w:r>
      <w:r w:rsidR="008117C7">
        <w:rPr>
          <w:i/>
          <w:color w:val="auto"/>
          <w:sz w:val="28"/>
          <w:szCs w:val="28"/>
          <w:lang w:val="uk-UA"/>
        </w:rPr>
        <w:t>0</w:t>
      </w:r>
      <w:r w:rsidR="008117C7">
        <w:rPr>
          <w:i/>
          <w:color w:val="auto"/>
          <w:sz w:val="28"/>
          <w:szCs w:val="28"/>
        </w:rPr>
        <w:t xml:space="preserve"> </w:t>
      </w:r>
      <w:proofErr w:type="spellStart"/>
      <w:r w:rsidR="008117C7">
        <w:rPr>
          <w:i/>
          <w:color w:val="auto"/>
          <w:sz w:val="28"/>
          <w:szCs w:val="28"/>
        </w:rPr>
        <w:t>години</w:t>
      </w:r>
      <w:proofErr w:type="spellEnd"/>
      <w:r w:rsidR="008117C7">
        <w:rPr>
          <w:i/>
          <w:color w:val="auto"/>
          <w:sz w:val="28"/>
          <w:szCs w:val="28"/>
          <w:lang w:val="uk-UA"/>
        </w:rPr>
        <w:t xml:space="preserve"> – </w:t>
      </w:r>
      <w:r w:rsidR="00A018AA">
        <w:rPr>
          <w:i/>
          <w:color w:val="auto"/>
          <w:sz w:val="28"/>
          <w:szCs w:val="28"/>
          <w:lang w:val="uk-UA"/>
        </w:rPr>
        <w:t>2</w:t>
      </w:r>
      <w:r w:rsidR="008117C7">
        <w:rPr>
          <w:i/>
          <w:color w:val="auto"/>
          <w:sz w:val="28"/>
          <w:szCs w:val="28"/>
          <w:lang w:val="uk-UA"/>
        </w:rPr>
        <w:t xml:space="preserve"> кредит</w:t>
      </w:r>
      <w:r w:rsidR="00A018AA">
        <w:rPr>
          <w:i/>
          <w:color w:val="auto"/>
          <w:sz w:val="28"/>
          <w:szCs w:val="28"/>
          <w:lang w:val="uk-UA"/>
        </w:rPr>
        <w:t>и</w:t>
      </w:r>
      <w:r w:rsidR="008117C7">
        <w:rPr>
          <w:i/>
          <w:color w:val="auto"/>
          <w:sz w:val="28"/>
          <w:szCs w:val="28"/>
          <w:lang w:val="uk-UA"/>
        </w:rPr>
        <w:t xml:space="preserve"> ЄКТС</w:t>
      </w:r>
      <w:r w:rsidR="008117C7">
        <w:rPr>
          <w:color w:val="auto"/>
          <w:sz w:val="28"/>
          <w:szCs w:val="28"/>
        </w:rPr>
        <w:t>)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17C7" w:rsidRDefault="00235548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к.ю.н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М.О.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9F261F" w:rsidRDefault="009F261F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18AA" w:rsidRDefault="00A018AA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7761C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761C6" w:rsidRPr="007761C6" w:rsidRDefault="00A05F09" w:rsidP="00776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61C6" w:rsidRP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та удосконалення професійних компетентностей щодо дотримання антикорупційного законодавства; ознайомлення учасників </w:t>
      </w:r>
      <w:r w:rsid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кваліфікації</w:t>
      </w:r>
      <w:r w:rsidR="007761C6" w:rsidRP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правилами етичної поведінки, методикою запобігання та врегулювання конфлікту інтересів, вимогами щодо декларування доходів, видами відповідальності за корупційні та пов’язані з корупцією правопорушення та усунення їх наслідків; оновлення знань та розвиток умінь і навичок, необхідних для ефективного вирішення завдань професійної діяльності щодо запобігання проявам корупції, уміння застосовувати норми чинного</w:t>
      </w:r>
      <w:r w:rsid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антикорупційного законодавства</w:t>
      </w:r>
      <w:r w:rsidR="007761C6" w:rsidRP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здатність на належному рівні виконувати посадові обов’язки.</w:t>
      </w:r>
    </w:p>
    <w:p w:rsidR="00A05F09" w:rsidRDefault="00A05F09" w:rsidP="007761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18AA">
        <w:rPr>
          <w:rFonts w:ascii="Times New Roman" w:hAnsi="Times New Roman" w:cs="Times New Roman"/>
          <w:sz w:val="28"/>
          <w:szCs w:val="28"/>
          <w:lang w:val="uk-UA"/>
        </w:rPr>
        <w:t>державні службовці</w:t>
      </w:r>
      <w:r w:rsidR="00D30742">
        <w:rPr>
          <w:rFonts w:ascii="Times New Roman" w:hAnsi="Times New Roman" w:cs="Times New Roman"/>
          <w:sz w:val="28"/>
          <w:szCs w:val="28"/>
          <w:lang w:val="uk-UA"/>
        </w:rPr>
        <w:t>, посадові особи органів місцевого самоврядування.</w:t>
      </w:r>
    </w:p>
    <w:p w:rsidR="000C5324" w:rsidRDefault="005D6CD3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18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A018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</w:t>
      </w:r>
      <w:r w:rsidR="00A018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9"/>
        <w:gridCol w:w="1276"/>
        <w:gridCol w:w="850"/>
        <w:gridCol w:w="851"/>
        <w:gridCol w:w="850"/>
        <w:gridCol w:w="7"/>
      </w:tblGrid>
      <w:tr w:rsidR="007761C6" w:rsidRPr="00E93C18" w:rsidTr="007761C6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</w:t>
            </w:r>
          </w:p>
        </w:tc>
        <w:tc>
          <w:tcPr>
            <w:tcW w:w="3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Розподіл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часу</w:t>
            </w:r>
          </w:p>
        </w:tc>
      </w:tr>
      <w:tr w:rsidR="007761C6" w:rsidRPr="00E93C18" w:rsidTr="007761C6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загальна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кількість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годин/ 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кредитів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ЄКТС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proofErr w:type="gram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тому 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числі</w:t>
            </w:r>
            <w:proofErr w:type="spellEnd"/>
          </w:p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кількість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годин)</w:t>
            </w:r>
          </w:p>
        </w:tc>
      </w:tr>
      <w:tr w:rsidR="007761C6" w:rsidRPr="00E93C18" w:rsidTr="007761C6">
        <w:trPr>
          <w:cantSplit/>
          <w:trHeight w:val="1495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1C6" w:rsidRPr="007761C6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Практичні </w:t>
            </w:r>
            <w:proofErr w:type="spellStart"/>
            <w:r w:rsidR="007761C6"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</w:p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самостійна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робота</w:t>
            </w:r>
          </w:p>
        </w:tc>
      </w:tr>
      <w:tr w:rsidR="007761C6" w:rsidRPr="00E93C18" w:rsidTr="00126CE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небезпечне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явище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Державна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політика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сутність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понятійного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апарату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Закону України «Про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Суб’єкти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на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яких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поширюється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дія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Закону України «Про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 с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беруть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участь у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97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97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97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A01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Заходи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корупційним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пов’язаним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корупцією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82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</w:t>
            </w:r>
            <w:r w:rsidRPr="00C5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4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A018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і установах</w:t>
            </w:r>
            <w:r w:rsidRPr="00B82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82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7761C6" w:rsidRPr="00E93C18" w:rsidTr="007761C6">
        <w:trPr>
          <w:trHeight w:val="57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A01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</w:t>
            </w:r>
            <w:proofErr w:type="spellEnd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врегулювання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конфлікту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інтересі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94010822"/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Етичні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ісцевого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публічного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53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9401103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пеціальн</w:t>
            </w:r>
            <w:r w:rsidR="0053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</w:t>
            </w:r>
            <w:r w:rsidR="0053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претендують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зайняття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відповідального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особливо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відповідального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становища, а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ідвищеним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корупційним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94011323"/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Юридична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корупційні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</w:t>
            </w:r>
            <w:proofErr w:type="gram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корупцією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усунення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наслідків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814544" w:rsidRDefault="007761C6" w:rsidP="00814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bookmarkStart w:id="3" w:name="_Hlk94011887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фінансового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</w:t>
            </w:r>
            <w: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</w:t>
            </w:r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proofErr w:type="spellStart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іб</w:t>
            </w:r>
            <w:proofErr w:type="spellEnd"/>
            <w:proofErr w:type="gramEnd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публічного</w:t>
            </w:r>
            <w:proofErr w:type="spellEnd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</w:t>
            </w:r>
            <w:bookmarkEnd w:id="3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викривачі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7761C6" w:rsidP="00A01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собливості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ризиків</w:t>
            </w:r>
            <w:proofErr w:type="spellEnd"/>
            <w:r w:rsidR="00A018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ідсумковий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A018AA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761C6" w:rsidRPr="00E93C18" w:rsidTr="009741D6">
        <w:trPr>
          <w:gridAfter w:val="1"/>
          <w:wAfter w:w="7" w:type="dxa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E93C18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776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126CEB" w:rsidRDefault="00A018AA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A018AA" w:rsidRDefault="00A018AA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</w:tbl>
    <w:p w:rsidR="007761C6" w:rsidRDefault="007761C6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7761C6" w:rsidRPr="007761C6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Науково-практичний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«Про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Юрінком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 </w:t>
      </w:r>
      <w:r w:rsidRPr="007761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348 </w:t>
      </w:r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761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URL: https://www.naiau.kiev.ua/pravova-prosvita/osnovi-antikorupcijnogo-zakonodavstva-ukrayini/naukovi-statti-ta-tezi-z-antikorupcijnoyi-tematiki/2020-rik/naukovo-praktichnij-komentar-zakonu-ukrayini-pro-zapobigannya-korupciyi.pdf</w:t>
      </w:r>
    </w:p>
    <w:p w:rsidR="007761C6" w:rsidRPr="00E840BC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Науково-практичний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«Про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/ Наук</w:t>
      </w:r>
      <w:proofErr w:type="gram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Хавронюк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М.І. – К.: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Ваіте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 – 472 с. URL: https://www.osce.org/files/f/documents/3/e/376786.pdf</w:t>
      </w:r>
    </w:p>
    <w:p w:rsidR="007761C6" w:rsidRPr="007761C6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Практичний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ібник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викривачами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Департамент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61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URL: https://wiki.nazk.gov.ua/wp-content/uploads/2021/07/Guide-final.pdf</w:t>
      </w:r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публічному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пос. – </w:t>
      </w:r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Авт. кол.: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 І. С. , Горник В. Г. , Кравченко С. О., Кравченко В. В., 2020., 192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Державна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антикорупційна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політика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і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протидія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публічній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службі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органах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державної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влади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і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органах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місцевого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самоврядування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: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монографія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– Авт. кол.: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Федоренко В. Л.,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Нестерович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В.Ф., Василевич В.В. та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заг. ред.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Федоренка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В. Л. –  К.: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Видавництво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Ліра-К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НАДУ, 2019., 524 с.</w:t>
      </w:r>
      <w:proofErr w:type="gramEnd"/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«Про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іб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заг. ред. С.В.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Пєткова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Центр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учбової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2017. 512 </w:t>
      </w:r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61C6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Трепак В.М.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поняття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заходи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протидії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[Текст]: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іб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В. М. Трепак. –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Атіка-Н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2014. – 335 с. </w:t>
      </w:r>
    </w:p>
    <w:p w:rsidR="007761C6" w:rsidRPr="003524BB" w:rsidRDefault="007761C6" w:rsidP="00C263B5">
      <w:pPr>
        <w:numPr>
          <w:ilvl w:val="0"/>
          <w:numId w:val="4"/>
        </w:numPr>
        <w:tabs>
          <w:tab w:val="clear" w:pos="1637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Ковальова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Юридичне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суспільний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доступ до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Управлінські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іально-економічні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імплементації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acquis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communautaire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монографія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За заг.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редакцією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Величко та С.М.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Клімової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«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</w:t>
      </w:r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2021. С. 58-68.</w:t>
      </w:r>
    </w:p>
    <w:p w:rsidR="007761C6" w:rsidRPr="003524BB" w:rsidRDefault="007761C6" w:rsidP="00C263B5">
      <w:pPr>
        <w:numPr>
          <w:ilvl w:val="0"/>
          <w:numId w:val="4"/>
        </w:numPr>
        <w:tabs>
          <w:tab w:val="clear" w:pos="1637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М.О.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Термінологічні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антикорупційного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євроітеграції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Управлінські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іально-економічні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імплементації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acquis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communautaire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монографія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За заг.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редакцією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Величко та С.М.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Клімової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«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</w:t>
      </w:r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2021. С. 120-131.</w:t>
      </w:r>
    </w:p>
    <w:p w:rsidR="007761C6" w:rsidRPr="003524BB" w:rsidRDefault="007761C6" w:rsidP="00C263B5">
      <w:pPr>
        <w:numPr>
          <w:ilvl w:val="0"/>
          <w:numId w:val="4"/>
        </w:numPr>
        <w:tabs>
          <w:tab w:val="clear" w:pos="1637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ресурс]: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іб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С. М.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Клімова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В.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Ковальова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- Х.: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"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Магістр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2015. – 184 с. Кодекс України про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[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ресурс] : Закон України 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07.12.1984 № 8073-X. – Режим доступу</w:t>
      </w:r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http://zakon4.rada.gov.ua/laws/show/80731-10.</w:t>
      </w:r>
    </w:p>
    <w:p w:rsidR="007761C6" w:rsidRPr="00437E18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Адміністративно-правові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засади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боротьби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корупцією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здобуття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</w:t>
      </w:r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тупеня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наук: спец 12.00.07 «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Адміністративне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фінансове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право;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право» /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– Х., 2007. – 21 с.</w:t>
      </w:r>
    </w:p>
    <w:p w:rsidR="007761C6" w:rsidRPr="00437E18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 До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захищеності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викривачів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39-40. // Сектор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та практики (18-19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року,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юридичний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Ярослава Мудрого, </w:t>
      </w:r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Збірник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наукових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статей, тез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доповідей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повідомлень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матеріалами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науково-практичної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конференції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«Сектор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України». Вип.31 /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Ю.П.Битяк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Геть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Ю.В.Мех та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– </w:t>
      </w:r>
      <w:proofErr w:type="spellStart"/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Друкарня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Мадрид, 2019. – 312с.</w:t>
      </w:r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Проблемні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Публічне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 2020: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зб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тез ХV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</w:t>
      </w:r>
      <w:proofErr w:type="gram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онгресу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23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2015р. – Х.: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«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</w:t>
      </w:r>
      <w:proofErr w:type="gram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2015 – С.123</w:t>
      </w:r>
    </w:p>
    <w:p w:rsidR="007761C6" w:rsidRDefault="007761C6" w:rsidP="00C263B5">
      <w:pPr>
        <w:tabs>
          <w:tab w:val="left" w:pos="1134"/>
        </w:tabs>
        <w:spacing w:after="0" w:line="360" w:lineRule="auto"/>
        <w:jc w:val="center"/>
      </w:pPr>
    </w:p>
    <w:p w:rsidR="00AD3BE0" w:rsidRPr="00B455C4" w:rsidRDefault="00AD3BE0" w:rsidP="00C263B5">
      <w:pPr>
        <w:tabs>
          <w:tab w:val="left" w:pos="720"/>
          <w:tab w:val="left" w:pos="112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р. №  1698  «Про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антикорупційне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бюро України»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</w:t>
      </w:r>
      <w:hyperlink r:id="rId8" w:history="1">
        <w:r w:rsidRPr="00E93C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https://zakon.rada.gov.ua/laws/show/1698-18</w:t>
        </w:r>
      </w:hyperlink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10.12.2015 №889-VIII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службу»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http:// zakon3.rada.gov.ua/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laws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show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/889-19.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14.10.2014 №1700-VII</w:t>
      </w:r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http://zakon2.rada.gov.ua/laws/show/1700-18. 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Кримінальний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 України:</w:t>
      </w:r>
      <w:r w:rsidRPr="00CA15E2">
        <w:t xml:space="preserve"> </w:t>
      </w:r>
      <w:proofErr w:type="spellStart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</w:t>
      </w:r>
      <w:proofErr w:type="gramStart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України, 2001, № 25-26, ст.131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6877">
        <w:t xml:space="preserve"> </w:t>
      </w:r>
      <w:hyperlink r:id="rId9" w:anchor="Text" w:history="1"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https://zakon.rada.gov.ua/laws/show/2341-14#Text</w:t>
        </w:r>
      </w:hyperlink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України про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адміністративні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</w:t>
      </w:r>
      <w:proofErr w:type="gram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ади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Української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РСР 1984,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№ 51, ст.1122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URL: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2E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https://zakon.rada.gov.ua/laws/show/80731-10#Text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НАЗК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2.12.2016 №126,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28.12.2016 за №1718/29848.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http://zakon2.rada.gov.ua/laws/show/z1718–16. </w:t>
      </w:r>
    </w:p>
    <w:p w:rsidR="007761C6" w:rsidRPr="004B44E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службовця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посадових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ресурс]</w:t>
      </w:r>
      <w:proofErr w:type="gram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України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05.08.2016 № 158.  - Режим доступу</w:t>
      </w:r>
      <w:proofErr w:type="gram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http://zakon3.rada.gov.ua/laws/show/z1203-16.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02.12.2016 №126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28.12.2016 за №1718/29848.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https://zakon.rada.gov.ua/laws/show/z1718-16#Text 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17.06.2016 №2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високим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підвищеним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19.07.2016 за №987/29117.</w:t>
      </w:r>
      <w:r w:rsidRPr="004A65F0">
        <w:t xml:space="preserve"> </w:t>
      </w:r>
      <w:bookmarkStart w:id="4" w:name="_Hlk94008699"/>
      <w:r w:rsidRPr="004A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URL: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"/>
      <w:r w:rsidRPr="004A65F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https://zakon.rada.gov.ua/laws/show/z0987-16#Text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14.10.2014 №808/2014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антикорупційної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</w:t>
      </w:r>
      <w:r w:rsidRPr="000E23A0">
        <w:t xml:space="preserve"> </w:t>
      </w:r>
      <w:r w:rsidRPr="000E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URL: 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3A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https://zakon.rada.gov.ua/laws/show/808/2014#Text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Державне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розслідувань</w:t>
      </w:r>
      <w:proofErr w:type="spellEnd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листопада 2015 р. № 794. –</w:t>
      </w:r>
      <w:bookmarkStart w:id="5" w:name="n434"/>
      <w:bookmarkEnd w:id="5"/>
      <w:r w:rsidRPr="00E93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ади, 2016, № 6, ст.55.</w:t>
      </w:r>
      <w:r w:rsidRPr="00F91284">
        <w:t xml:space="preserve"> </w:t>
      </w:r>
      <w:bookmarkStart w:id="6" w:name="_Hlk94008845"/>
      <w:r w:rsidRPr="00F91284">
        <w:t xml:space="preserve">URL:   </w:t>
      </w:r>
      <w:bookmarkEnd w:id="6"/>
      <w:r w:rsidRPr="00F9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https://zakon.rada.gov.ua/laws/show/794-19#Text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Спеціалізовану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антикорупційну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прокуратуру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Генеральної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прокуратури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України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наказ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Генеральної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прокуратури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12.04.2016 № 149.</w:t>
      </w:r>
      <w:r w:rsidRPr="00BF7A0C">
        <w:t xml:space="preserve"> </w:t>
      </w:r>
      <w:bookmarkStart w:id="7" w:name="_Hlk94008911"/>
      <w:r w:rsidRPr="00BF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  </w:t>
      </w: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7"/>
      <w:r w:rsidRPr="00BF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https://zakon.rada.gov.ua/laws/show/v0125905-20#Text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Вищий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антикорупційний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р. № 2447. –</w:t>
      </w:r>
      <w:bookmarkStart w:id="8" w:name="n234"/>
      <w:bookmarkEnd w:id="8"/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ади, 2018, № 24, ст.212.</w:t>
      </w:r>
      <w:r w:rsidRPr="008112C8">
        <w:t xml:space="preserve"> </w:t>
      </w:r>
      <w:r w:rsidRPr="0081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   </w:t>
      </w:r>
      <w:r w:rsidRPr="008112C8">
        <w:t xml:space="preserve"> </w:t>
      </w:r>
      <w:r w:rsidRPr="0081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https://zakon.rada.gov.ua/laws/show/2447-19#Text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Національне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розшуку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активами,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одержаними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злочинів</w:t>
      </w:r>
      <w:proofErr w:type="spellEnd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листопада 2015 р. № 772. –</w:t>
      </w:r>
      <w:bookmarkStart w:id="9" w:name="n330"/>
      <w:bookmarkEnd w:id="9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ади, 2016, № 1, ст. 2.</w:t>
      </w:r>
      <w:r w:rsidRPr="00DC03E1">
        <w:t xml:space="preserve"> </w:t>
      </w:r>
      <w:bookmarkStart w:id="10" w:name="_Hlk94009083"/>
      <w:r w:rsidRPr="00DC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    </w:t>
      </w:r>
      <w:r w:rsidRPr="000763B6">
        <w:t xml:space="preserve"> </w:t>
      </w:r>
      <w:bookmarkEnd w:id="10"/>
      <w:r w:rsidRPr="00076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https://zakon.rada.gov.ua/laws/show/772-19#Text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стосовно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претендують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зайняття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передбачають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зайняття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відповідального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особливо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відповідального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становища, та посад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ідвищеним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корупційним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ризиком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деяких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: постанова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25 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 р. №171. –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Офіц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вісник</w:t>
      </w:r>
      <w:proofErr w:type="spellEnd"/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України, 2015 р., № 28,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115, ст. 812.</w:t>
      </w:r>
      <w:r w:rsidRPr="009D2FF4">
        <w:t xml:space="preserve"> URL:      </w:t>
      </w:r>
      <w:hyperlink r:id="rId10" w:anchor="Text" w:history="1"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https://zakon.rada.gov.ua/laws/show/171-2015-%D0%BF#Text</w:t>
        </w:r>
      </w:hyperlink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України «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стосовно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контролю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суттєві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відкриття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hyperlink r:id="rId11" w:history="1"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URL</w:t>
        </w:r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:https://wiki.nazk.gov.ua/wp-content/uploads/2021/12/1111_compressed.pdf</w:t>
        </w:r>
      </w:hyperlink>
    </w:p>
    <w:p w:rsidR="007761C6" w:rsidRPr="008E1247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сумісництвом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працівників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державних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ресурс] :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затверджене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України,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України,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1993 року № 43. – Режим доступу: http://www.rada.gov.ua›Законодавча база України›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show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/v6-84400-89.</w:t>
      </w:r>
    </w:p>
    <w:p w:rsidR="007761C6" w:rsidRPr="008E1247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антикорупційної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експертизи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[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ресурс]</w:t>
      </w:r>
      <w:proofErr w:type="gram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затверджений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18.03.2015  № 383/5. – Режим доступу</w:t>
      </w:r>
      <w:proofErr w:type="gram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http://zakon2.rada.gov.ua/laws/show/z0303-15.</w:t>
      </w:r>
    </w:p>
    <w:p w:rsidR="00B455C4" w:rsidRPr="00B455C4" w:rsidRDefault="00B455C4" w:rsidP="00581057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B455C4" w:rsidRPr="00B455C4" w:rsidSect="00B455C4">
      <w:headerReference w:type="default" r:id="rId12"/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995" w:rsidRDefault="00645995" w:rsidP="00B76EAC">
      <w:pPr>
        <w:spacing w:after="0" w:line="240" w:lineRule="auto"/>
      </w:pPr>
      <w:r>
        <w:separator/>
      </w:r>
    </w:p>
  </w:endnote>
  <w:endnote w:type="continuationSeparator" w:id="0">
    <w:p w:rsidR="00645995" w:rsidRDefault="00645995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C6" w:rsidRDefault="007761C6" w:rsidP="007761C6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>
      <w:rPr>
        <w:rFonts w:ascii="Times New Roman" w:hAnsi="Times New Roman" w:cs="Times New Roman"/>
        <w:sz w:val="28"/>
        <w:szCs w:val="28"/>
        <w:lang w:val="uk-UA"/>
      </w:rPr>
      <w:t>Тучак</w:t>
    </w:r>
    <w:proofErr w:type="spellEnd"/>
    <w:r>
      <w:rPr>
        <w:rFonts w:ascii="Times New Roman" w:hAnsi="Times New Roman" w:cs="Times New Roman"/>
        <w:sz w:val="28"/>
        <w:szCs w:val="28"/>
        <w:lang w:val="uk-UA"/>
      </w:rPr>
      <w:t xml:space="preserve"> М.О.,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97272"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7761C6">
      <w:rPr>
        <w:rFonts w:ascii="Times New Roman" w:hAnsi="Times New Roman" w:cs="Times New Roman"/>
        <w:sz w:val="28"/>
        <w:szCs w:val="28"/>
        <w:lang w:val="uk-UA"/>
      </w:rPr>
      <w:t>Тучак</w:t>
    </w:r>
    <w:proofErr w:type="spellEnd"/>
    <w:r w:rsidR="007761C6">
      <w:rPr>
        <w:rFonts w:ascii="Times New Roman" w:hAnsi="Times New Roman" w:cs="Times New Roman"/>
        <w:sz w:val="28"/>
        <w:szCs w:val="28"/>
        <w:lang w:val="uk-UA"/>
      </w:rPr>
      <w:t xml:space="preserve"> М.О.</w:t>
    </w:r>
    <w:r w:rsidR="00597272">
      <w:rPr>
        <w:rFonts w:ascii="Times New Roman" w:hAnsi="Times New Roman" w:cs="Times New Roman"/>
        <w:sz w:val="28"/>
        <w:szCs w:val="28"/>
        <w:lang w:val="uk-UA"/>
      </w:rPr>
      <w:t>, 202</w:t>
    </w:r>
    <w:r w:rsidR="007761C6">
      <w:rPr>
        <w:rFonts w:ascii="Times New Roman" w:hAnsi="Times New Roman" w:cs="Times New Roman"/>
        <w:sz w:val="28"/>
        <w:szCs w:val="28"/>
        <w:lang w:val="uk-UA"/>
      </w:rPr>
      <w:t>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995" w:rsidRDefault="00645995" w:rsidP="00B76EAC">
      <w:pPr>
        <w:spacing w:after="0" w:line="240" w:lineRule="auto"/>
      </w:pPr>
      <w:r>
        <w:separator/>
      </w:r>
    </w:p>
  </w:footnote>
  <w:footnote w:type="continuationSeparator" w:id="0">
    <w:p w:rsidR="00645995" w:rsidRDefault="00645995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0112FA">
        <w:pPr>
          <w:pStyle w:val="a5"/>
          <w:jc w:val="right"/>
        </w:pPr>
        <w:fldSimple w:instr=" PAGE   \* MERGEFORMAT ">
          <w:r w:rsidR="004B646E">
            <w:rPr>
              <w:noProof/>
            </w:rPr>
            <w:t>6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1194D26"/>
    <w:multiLevelType w:val="hybridMultilevel"/>
    <w:tmpl w:val="DB1C65C4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  <w:rPr>
        <w:rFonts w:cs="Times New Roman"/>
      </w:r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F436F99"/>
    <w:multiLevelType w:val="hybridMultilevel"/>
    <w:tmpl w:val="0F627A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112FA"/>
    <w:rsid w:val="00031CD4"/>
    <w:rsid w:val="000420DA"/>
    <w:rsid w:val="0005044E"/>
    <w:rsid w:val="000731A4"/>
    <w:rsid w:val="00087F1D"/>
    <w:rsid w:val="000A5BE6"/>
    <w:rsid w:val="000C5324"/>
    <w:rsid w:val="00126CEB"/>
    <w:rsid w:val="001B6BBE"/>
    <w:rsid w:val="001D5418"/>
    <w:rsid w:val="00207BFD"/>
    <w:rsid w:val="00235548"/>
    <w:rsid w:val="00280AD3"/>
    <w:rsid w:val="00460D9D"/>
    <w:rsid w:val="00494D2B"/>
    <w:rsid w:val="004B6009"/>
    <w:rsid w:val="004B646E"/>
    <w:rsid w:val="004D3385"/>
    <w:rsid w:val="00521E9D"/>
    <w:rsid w:val="00522996"/>
    <w:rsid w:val="005250A9"/>
    <w:rsid w:val="0052622B"/>
    <w:rsid w:val="00531A7F"/>
    <w:rsid w:val="00535EC3"/>
    <w:rsid w:val="00581057"/>
    <w:rsid w:val="00597272"/>
    <w:rsid w:val="005D6CD3"/>
    <w:rsid w:val="00645995"/>
    <w:rsid w:val="006541EE"/>
    <w:rsid w:val="00721EC0"/>
    <w:rsid w:val="0076613D"/>
    <w:rsid w:val="007761C6"/>
    <w:rsid w:val="008117C7"/>
    <w:rsid w:val="00814544"/>
    <w:rsid w:val="00834112"/>
    <w:rsid w:val="00857D27"/>
    <w:rsid w:val="008B3333"/>
    <w:rsid w:val="008C65ED"/>
    <w:rsid w:val="009C6FF2"/>
    <w:rsid w:val="009F261F"/>
    <w:rsid w:val="00A018AA"/>
    <w:rsid w:val="00A05F09"/>
    <w:rsid w:val="00A7503D"/>
    <w:rsid w:val="00A75348"/>
    <w:rsid w:val="00AC63B5"/>
    <w:rsid w:val="00AD3BE0"/>
    <w:rsid w:val="00B40D5C"/>
    <w:rsid w:val="00B455C4"/>
    <w:rsid w:val="00B76EAC"/>
    <w:rsid w:val="00BC48BB"/>
    <w:rsid w:val="00BE2785"/>
    <w:rsid w:val="00C263B5"/>
    <w:rsid w:val="00C91270"/>
    <w:rsid w:val="00CC421B"/>
    <w:rsid w:val="00CD4EC3"/>
    <w:rsid w:val="00CF74F5"/>
    <w:rsid w:val="00D050A1"/>
    <w:rsid w:val="00D16D0D"/>
    <w:rsid w:val="00D2333F"/>
    <w:rsid w:val="00D30742"/>
    <w:rsid w:val="00D550E1"/>
    <w:rsid w:val="00D922B6"/>
    <w:rsid w:val="00DD2AF0"/>
    <w:rsid w:val="00E31252"/>
    <w:rsid w:val="00E814F8"/>
    <w:rsid w:val="00EB40A4"/>
    <w:rsid w:val="00ED0622"/>
    <w:rsid w:val="00F4689B"/>
    <w:rsid w:val="00F74D0F"/>
    <w:rsid w:val="00FD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98-1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https://wiki.nazk.gov.ua/wp-content/uploads/2021/12/1111_compressed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171-2015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341-1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2021-12-13T14:47:00Z</dcterms:created>
  <dcterms:modified xsi:type="dcterms:W3CDTF">2022-06-03T08:06:00Z</dcterms:modified>
</cp:coreProperties>
</file>