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EDA" w:rsidRDefault="00074EDA" w:rsidP="00074EDA">
      <w:pPr>
        <w:pStyle w:val="Default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ФОП ЛУНЯЧЕК ВАДИМ ЕДУАРДОВИЧ</w:t>
      </w:r>
    </w:p>
    <w:p w:rsidR="00074EDA" w:rsidRDefault="00074EDA" w:rsidP="00074EDA">
      <w:pPr>
        <w:pStyle w:val="Default"/>
        <w:rPr>
          <w:b/>
          <w:bCs/>
          <w:sz w:val="28"/>
          <w:szCs w:val="28"/>
          <w:lang w:val="uk-UA"/>
        </w:rPr>
      </w:pPr>
    </w:p>
    <w:p w:rsidR="00074EDA" w:rsidRDefault="00074EDA" w:rsidP="00074EDA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074EDA" w:rsidRDefault="00074EDA" w:rsidP="00074EDA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074EDA" w:rsidRDefault="00074EDA" w:rsidP="00074EDA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9155" cy="568325"/>
            <wp:effectExtent l="19050" t="0" r="4445" b="0"/>
            <wp:docPr id="1" name="Рисунок 1" descr="Sign_compr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EDA" w:rsidRDefault="00074EDA" w:rsidP="00074EDA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В.Лунячек</w:t>
      </w:r>
    </w:p>
    <w:p w:rsidR="00074EDA" w:rsidRDefault="00074EDA" w:rsidP="00074EDA">
      <w:pPr>
        <w:pStyle w:val="Default"/>
        <w:rPr>
          <w:b/>
          <w:bCs/>
          <w:sz w:val="28"/>
          <w:szCs w:val="28"/>
          <w:lang w:val="uk-UA"/>
        </w:rPr>
      </w:pPr>
    </w:p>
    <w:p w:rsidR="00074EDA" w:rsidRDefault="00074EDA" w:rsidP="00074EDA">
      <w:pPr>
        <w:pStyle w:val="Default"/>
        <w:rPr>
          <w:b/>
          <w:bCs/>
          <w:sz w:val="28"/>
          <w:szCs w:val="28"/>
          <w:lang w:val="uk-UA"/>
        </w:rPr>
      </w:pPr>
    </w:p>
    <w:p w:rsidR="00074EDA" w:rsidRDefault="00074EDA" w:rsidP="00074EDA">
      <w:pPr>
        <w:pStyle w:val="Default"/>
        <w:rPr>
          <w:b/>
          <w:bCs/>
          <w:sz w:val="28"/>
          <w:szCs w:val="28"/>
          <w:lang w:val="uk-UA"/>
        </w:rPr>
      </w:pPr>
    </w:p>
    <w:p w:rsidR="00074EDA" w:rsidRDefault="00074EDA" w:rsidP="00074EDA">
      <w:pPr>
        <w:pStyle w:val="Default"/>
        <w:rPr>
          <w:b/>
          <w:bCs/>
          <w:sz w:val="28"/>
          <w:szCs w:val="28"/>
          <w:lang w:val="uk-UA"/>
        </w:rPr>
      </w:pPr>
    </w:p>
    <w:p w:rsidR="00074EDA" w:rsidRDefault="00074EDA" w:rsidP="00074EDA">
      <w:pPr>
        <w:pStyle w:val="Default"/>
        <w:rPr>
          <w:b/>
          <w:bCs/>
          <w:sz w:val="28"/>
          <w:szCs w:val="28"/>
          <w:lang w:val="uk-UA"/>
        </w:rPr>
      </w:pPr>
    </w:p>
    <w:p w:rsidR="00074EDA" w:rsidRDefault="00074EDA" w:rsidP="00074EDA">
      <w:pPr>
        <w:pStyle w:val="Default"/>
        <w:rPr>
          <w:b/>
          <w:bCs/>
          <w:sz w:val="28"/>
          <w:szCs w:val="28"/>
          <w:lang w:val="uk-UA"/>
        </w:rPr>
      </w:pPr>
    </w:p>
    <w:p w:rsidR="00074EDA" w:rsidRDefault="00074EDA" w:rsidP="00074EDA">
      <w:pPr>
        <w:pStyle w:val="Default"/>
        <w:rPr>
          <w:b/>
          <w:bCs/>
          <w:sz w:val="28"/>
          <w:szCs w:val="28"/>
          <w:lang w:val="uk-UA"/>
        </w:rPr>
      </w:pPr>
    </w:p>
    <w:p w:rsidR="00074EDA" w:rsidRDefault="00074EDA" w:rsidP="00074EDA">
      <w:pPr>
        <w:pStyle w:val="Default"/>
        <w:rPr>
          <w:b/>
          <w:bCs/>
          <w:sz w:val="28"/>
          <w:szCs w:val="28"/>
          <w:lang w:val="uk-UA"/>
        </w:rPr>
      </w:pPr>
    </w:p>
    <w:p w:rsidR="00074EDA" w:rsidRDefault="00074EDA" w:rsidP="00074EDA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074EDA" w:rsidRDefault="00074EDA" w:rsidP="00074EDA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074EDA" w:rsidRDefault="00074EDA" w:rsidP="00074EDA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074EDA" w:rsidRPr="00110532" w:rsidRDefault="00074EDA" w:rsidP="001105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11053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ОСНОВИ ОРГАНІЗАЦІЇ ПУБЛІЧНИХ ЗАКУПІВЕЛЬ В ЗАКЛАДІ ОСВІТИ</w:t>
      </w:r>
      <w:r w:rsidRPr="0011053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074EDA" w:rsidRDefault="00074EDA" w:rsidP="00074EDA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  <w:lang w:val="uk-UA"/>
        </w:rPr>
        <w:t>короткотермі</w:t>
      </w:r>
      <w:proofErr w:type="gramStart"/>
      <w:r>
        <w:rPr>
          <w:i/>
          <w:color w:val="auto"/>
          <w:sz w:val="28"/>
          <w:szCs w:val="28"/>
          <w:lang w:val="uk-UA"/>
        </w:rPr>
        <w:t>нов</w:t>
      </w:r>
      <w:proofErr w:type="gramEnd"/>
      <w:r>
        <w:rPr>
          <w:i/>
          <w:color w:val="auto"/>
          <w:sz w:val="28"/>
          <w:szCs w:val="28"/>
          <w:lang w:val="uk-UA"/>
        </w:rPr>
        <w:t>і курси</w:t>
      </w:r>
      <w:r>
        <w:rPr>
          <w:i/>
          <w:color w:val="auto"/>
          <w:sz w:val="28"/>
          <w:szCs w:val="28"/>
        </w:rPr>
        <w:t xml:space="preserve"> – </w:t>
      </w:r>
      <w:r>
        <w:rPr>
          <w:i/>
          <w:color w:val="auto"/>
          <w:sz w:val="28"/>
          <w:szCs w:val="28"/>
          <w:lang w:val="uk-UA"/>
        </w:rPr>
        <w:t>1</w:t>
      </w:r>
      <w:r w:rsidR="00953F18">
        <w:rPr>
          <w:i/>
          <w:color w:val="auto"/>
          <w:sz w:val="28"/>
          <w:szCs w:val="28"/>
          <w:lang w:val="uk-UA"/>
        </w:rPr>
        <w:t>5</w:t>
      </w:r>
      <w:r w:rsidR="00110532">
        <w:rPr>
          <w:i/>
          <w:color w:val="auto"/>
          <w:sz w:val="28"/>
          <w:szCs w:val="28"/>
        </w:rPr>
        <w:t xml:space="preserve"> годин</w:t>
      </w:r>
      <w:r>
        <w:rPr>
          <w:color w:val="auto"/>
          <w:sz w:val="28"/>
          <w:szCs w:val="28"/>
        </w:rPr>
        <w:t>)</w:t>
      </w:r>
    </w:p>
    <w:p w:rsidR="00074EDA" w:rsidRDefault="00074EDA" w:rsidP="00074EDA">
      <w:pPr>
        <w:rPr>
          <w:sz w:val="28"/>
          <w:szCs w:val="28"/>
          <w:lang w:val="uk-UA"/>
        </w:rPr>
      </w:pPr>
    </w:p>
    <w:p w:rsidR="00074EDA" w:rsidRDefault="00074EDA" w:rsidP="00074EDA">
      <w:pPr>
        <w:rPr>
          <w:sz w:val="28"/>
          <w:szCs w:val="28"/>
          <w:lang w:val="uk-UA"/>
        </w:rPr>
      </w:pPr>
    </w:p>
    <w:p w:rsidR="00074EDA" w:rsidRDefault="00074EDA" w:rsidP="00074EDA">
      <w:pPr>
        <w:rPr>
          <w:sz w:val="28"/>
          <w:szCs w:val="28"/>
          <w:lang w:val="uk-UA"/>
        </w:rPr>
      </w:pPr>
    </w:p>
    <w:p w:rsidR="00074EDA" w:rsidRDefault="00074EDA" w:rsidP="00074EDA">
      <w:pPr>
        <w:rPr>
          <w:sz w:val="28"/>
          <w:szCs w:val="28"/>
          <w:lang w:val="uk-UA"/>
        </w:rPr>
      </w:pPr>
    </w:p>
    <w:p w:rsidR="00074EDA" w:rsidRDefault="00074EDA" w:rsidP="00074EDA">
      <w:pPr>
        <w:rPr>
          <w:sz w:val="28"/>
          <w:szCs w:val="28"/>
          <w:lang w:val="uk-UA"/>
        </w:rPr>
      </w:pPr>
    </w:p>
    <w:p w:rsidR="00074EDA" w:rsidRDefault="00074EDA" w:rsidP="00074ED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74EDA" w:rsidRDefault="00074EDA" w:rsidP="00074ED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074EDA" w:rsidRDefault="00DC5505" w:rsidP="00074ED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к.ю</w:t>
      </w:r>
      <w:r w:rsidR="00074E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.н</w:t>
      </w:r>
      <w:proofErr w:type="spellEnd"/>
      <w:r w:rsidR="00953F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доц</w:t>
      </w:r>
      <w:r w:rsidR="00074E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Бровдій</w:t>
      </w:r>
      <w:proofErr w:type="spellEnd"/>
      <w:r w:rsidR="00074E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Алла</w:t>
      </w:r>
      <w:r w:rsidR="00074E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Михайлівна</w:t>
      </w:r>
      <w:r w:rsidR="00074E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74EDA" w:rsidRDefault="00074EDA" w:rsidP="00074EDA">
      <w:pPr>
        <w:rPr>
          <w:sz w:val="28"/>
          <w:szCs w:val="28"/>
          <w:lang w:val="uk-UA"/>
        </w:rPr>
      </w:pPr>
    </w:p>
    <w:p w:rsidR="00E713B3" w:rsidRDefault="00E713B3" w:rsidP="00074EDA">
      <w:pPr>
        <w:rPr>
          <w:sz w:val="28"/>
          <w:szCs w:val="28"/>
          <w:lang w:val="uk-UA"/>
        </w:rPr>
      </w:pPr>
    </w:p>
    <w:p w:rsidR="00E713B3" w:rsidRDefault="00E713B3" w:rsidP="00074EDA">
      <w:pPr>
        <w:rPr>
          <w:sz w:val="28"/>
          <w:szCs w:val="28"/>
          <w:lang w:val="uk-UA"/>
        </w:rPr>
      </w:pPr>
    </w:p>
    <w:p w:rsidR="00074EDA" w:rsidRDefault="00074EDA" w:rsidP="00074ED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74EDA" w:rsidRDefault="00E713B3" w:rsidP="00074ED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2022</w:t>
      </w:r>
    </w:p>
    <w:p w:rsidR="00DC5505" w:rsidRDefault="00DC5505" w:rsidP="00074E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5F09" w:rsidRDefault="00A05F09" w:rsidP="00074E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компетентності </w:t>
      </w:r>
      <w:r w:rsidR="00DC5505">
        <w:rPr>
          <w:rFonts w:ascii="Times New Roman" w:hAnsi="Times New Roman" w:cs="Times New Roman"/>
          <w:sz w:val="28"/>
          <w:szCs w:val="28"/>
          <w:lang w:val="uk-UA"/>
        </w:rPr>
        <w:t>щодо організації і ведення публічних закупівель у закладах освіти.</w:t>
      </w:r>
    </w:p>
    <w:p w:rsidR="00A05F09" w:rsidRDefault="00A05F09" w:rsidP="00074E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освіти.</w:t>
      </w:r>
    </w:p>
    <w:p w:rsidR="000C5324" w:rsidRDefault="005D6CD3" w:rsidP="00074E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FA7C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 – 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</w:t>
      </w:r>
      <w:r w:rsidR="00FA7C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074E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074E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B1056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5D6CD3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1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</w:t>
            </w:r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1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0C5324" w:rsidRPr="005D6CD3" w:rsidTr="002172AC"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1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784FC2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5D6CD3" w:rsidRDefault="00784FC2" w:rsidP="001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1A6E51" w:rsidRDefault="00784FC2" w:rsidP="00DF0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Загальні засади організації закупівельної діяльності: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теоретико-правові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практичні аспекти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5D6CD3" w:rsidRDefault="00784FC2" w:rsidP="00BD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5D6CD3" w:rsidRDefault="00784FC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5D6CD3" w:rsidRDefault="00784FC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5D6CD3" w:rsidRDefault="00784FC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784FC2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5D6CD3" w:rsidRDefault="00784FC2" w:rsidP="001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9A3165" w:rsidRDefault="00784FC2" w:rsidP="00DF0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Порядок визначення предмета закупівлі та обрання процедури закупівлі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5D6CD3" w:rsidRDefault="00784FC2" w:rsidP="00BD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5D6CD3" w:rsidRDefault="00784FC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5D6CD3" w:rsidRDefault="00784FC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5D6CD3" w:rsidRDefault="00784FC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784FC2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5D6CD3" w:rsidRDefault="00784FC2" w:rsidP="001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DF050E" w:rsidRDefault="00784FC2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Загальна характеристика проведення відкритих торгів та переговорної процедури закупівлі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5D6CD3" w:rsidRDefault="00784FC2" w:rsidP="00BD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5D6CD3" w:rsidRDefault="00784FC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5D6CD3" w:rsidRDefault="00784FC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84FC2" w:rsidRPr="005D6CD3" w:rsidRDefault="00784FC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784FC2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84FC2" w:rsidRPr="00DF050E" w:rsidRDefault="00784FC2" w:rsidP="001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84FC2" w:rsidRDefault="00784FC2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Особливості укладення договорів про закупівлю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84FC2" w:rsidRPr="005D6CD3" w:rsidRDefault="00784FC2" w:rsidP="00BD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84FC2" w:rsidRPr="005D6CD3" w:rsidRDefault="00784FC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84FC2" w:rsidRPr="005D6CD3" w:rsidRDefault="00784FC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84FC2" w:rsidRPr="005D6CD3" w:rsidRDefault="00784FC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784FC2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84FC2" w:rsidRDefault="00784FC2" w:rsidP="0010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84FC2" w:rsidRDefault="00784FC2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Особливості оскарження процедур закупівель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84FC2" w:rsidRDefault="00784FC2" w:rsidP="00BD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84FC2" w:rsidRDefault="00784FC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84FC2" w:rsidRDefault="00784FC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84FC2" w:rsidRDefault="00784FC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0C5324" w:rsidRPr="005D6CD3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10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DF050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 w:rsidR="00DF0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</w:t>
            </w:r>
          </w:p>
        </w:tc>
      </w:tr>
    </w:tbl>
    <w:p w:rsidR="000C5324" w:rsidRDefault="000C5324" w:rsidP="000C5324"/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AD3BE0" w:rsidRPr="000F5521" w:rsidRDefault="000F5521" w:rsidP="001D5F80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>Організація</w:t>
      </w:r>
      <w:proofErr w:type="spellEnd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>публічних</w:t>
      </w:r>
      <w:proofErr w:type="spellEnd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>закупівель</w:t>
      </w:r>
      <w:proofErr w:type="spellEnd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:</w:t>
      </w:r>
      <w:r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PalatinoLinotype-Roman" w:hAnsi="Times New Roman"/>
          <w:sz w:val="28"/>
          <w:szCs w:val="28"/>
          <w:lang w:eastAsia="ru-RU"/>
        </w:rPr>
        <w:t>навч</w:t>
      </w:r>
      <w:proofErr w:type="spellEnd"/>
      <w:r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>
        <w:rPr>
          <w:rFonts w:ascii="Times New Roman" w:eastAsia="PalatinoLinotype-Roman" w:hAnsi="Times New Roman"/>
          <w:sz w:val="28"/>
          <w:szCs w:val="28"/>
          <w:lang w:eastAsia="ru-RU"/>
        </w:rPr>
        <w:t>пос</w:t>
      </w:r>
      <w:proofErr w:type="gramEnd"/>
      <w:r>
        <w:rPr>
          <w:rFonts w:ascii="Times New Roman" w:eastAsia="PalatinoLinotype-Roman" w:hAnsi="Times New Roman"/>
          <w:sz w:val="28"/>
          <w:szCs w:val="28"/>
          <w:lang w:eastAsia="ru-RU"/>
        </w:rPr>
        <w:t>ібник</w:t>
      </w:r>
      <w:proofErr w:type="spellEnd"/>
      <w:r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 А. М. </w:t>
      </w:r>
      <w:proofErr w:type="spellStart"/>
      <w:r>
        <w:rPr>
          <w:rFonts w:ascii="Times New Roman" w:eastAsia="PalatinoLinotype-Roman" w:hAnsi="Times New Roman"/>
          <w:sz w:val="28"/>
          <w:szCs w:val="28"/>
          <w:lang w:eastAsia="ru-RU"/>
        </w:rPr>
        <w:t>Бровдій</w:t>
      </w:r>
      <w:proofErr w:type="spellEnd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>;</w:t>
      </w:r>
      <w:r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>Харків</w:t>
      </w:r>
      <w:proofErr w:type="spellEnd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нац. ун-т </w:t>
      </w:r>
      <w:proofErr w:type="spellStart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>міськ</w:t>
      </w:r>
      <w:proofErr w:type="spellEnd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</w:t>
      </w:r>
      <w:proofErr w:type="spellStart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>госп-ва</w:t>
      </w:r>
      <w:proofErr w:type="spellEnd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>ім</w:t>
      </w:r>
      <w:proofErr w:type="spellEnd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О. М. Бекетова. – </w:t>
      </w:r>
      <w:proofErr w:type="spellStart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>Харків</w:t>
      </w:r>
      <w:proofErr w:type="spellEnd"/>
      <w:proofErr w:type="gramStart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:</w:t>
      </w:r>
      <w:proofErr w:type="gramEnd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>ХНУМГім</w:t>
      </w:r>
      <w:proofErr w:type="spellEnd"/>
      <w:r w:rsidRPr="000F5521">
        <w:rPr>
          <w:rFonts w:ascii="Times New Roman" w:eastAsia="PalatinoLinotype-Roman" w:hAnsi="Times New Roman"/>
          <w:sz w:val="28"/>
          <w:szCs w:val="28"/>
          <w:lang w:eastAsia="ru-RU"/>
        </w:rPr>
        <w:t>. О. М. Бекетова, 2018. – 183 с.</w:t>
      </w:r>
    </w:p>
    <w:p w:rsidR="00AD3BE0" w:rsidRPr="00B455C4" w:rsidRDefault="000F5521" w:rsidP="001D5F8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Фаїзов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А.В. Особливості організації проведення публічних закупівель в Україні / А.В. Фаїзов // Проблеми економіки. - №2(44). – 2020. – С. 160-165</w:t>
      </w:r>
      <w:r w:rsidR="00AD3BE0" w:rsidRPr="00B455C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AD3BE0" w:rsidRPr="000F5521" w:rsidRDefault="000F5521" w:rsidP="001D5F80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val="en-US" w:eastAsia="ru-RU"/>
        </w:rPr>
      </w:pPr>
      <w:r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Методичний посібник з публічних закупівель. </w:t>
      </w:r>
      <w:r>
        <w:rPr>
          <w:rFonts w:ascii="Times New Roman" w:eastAsia="PalatinoLinotype-Roman" w:hAnsi="Times New Roman"/>
          <w:sz w:val="28"/>
          <w:szCs w:val="28"/>
          <w:lang w:val="en-US" w:eastAsia="ru-RU"/>
        </w:rPr>
        <w:t xml:space="preserve">URL: </w:t>
      </w:r>
      <w:hyperlink r:id="rId8" w:history="1">
        <w:r w:rsidRPr="00252374">
          <w:rPr>
            <w:rStyle w:val="a3"/>
            <w:rFonts w:ascii="Times New Roman" w:eastAsia="PalatinoLinotype-Roman" w:hAnsi="Times New Roman"/>
            <w:sz w:val="28"/>
            <w:szCs w:val="28"/>
            <w:lang w:val="en-US" w:eastAsia="ru-RU"/>
          </w:rPr>
          <w:t>https://decentralization.gov.ua/uploads/library/file/575/1.pdf</w:t>
        </w:r>
      </w:hyperlink>
      <w:r>
        <w:rPr>
          <w:rFonts w:ascii="Times New Roman" w:eastAsia="PalatinoLinotype-Roman" w:hAnsi="Times New Roman"/>
          <w:sz w:val="28"/>
          <w:szCs w:val="28"/>
          <w:lang w:val="en-US" w:eastAsia="ru-RU"/>
        </w:rPr>
        <w:t xml:space="preserve"> </w:t>
      </w:r>
    </w:p>
    <w:p w:rsidR="00AD3BE0" w:rsidRPr="00B455C4" w:rsidRDefault="00AD3BE0" w:rsidP="00784FC2">
      <w:pPr>
        <w:tabs>
          <w:tab w:val="left" w:pos="720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2477A9" w:rsidRPr="001D5F80" w:rsidRDefault="001D5F80" w:rsidP="001D5F80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F80">
        <w:rPr>
          <w:rFonts w:ascii="Times New Roman" w:hAnsi="Times New Roman" w:cs="Times New Roman"/>
          <w:sz w:val="28"/>
          <w:szCs w:val="28"/>
          <w:lang w:val="uk-UA"/>
        </w:rPr>
        <w:t>Закон України «Про публічні закупівлі»;</w:t>
      </w:r>
    </w:p>
    <w:p w:rsidR="002477A9" w:rsidRPr="001D5F80" w:rsidRDefault="001D5F80" w:rsidP="001D5F80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F80">
        <w:rPr>
          <w:rFonts w:ascii="Times New Roman" w:hAnsi="Times New Roman" w:cs="Times New Roman"/>
          <w:sz w:val="28"/>
          <w:szCs w:val="28"/>
          <w:lang w:val="uk-UA"/>
        </w:rPr>
        <w:t>Постанова КМУ від 24.02.2016 № 166 «Про затвердження функціонування електронної системи закупівель та проведення авторизації електронних майданчиків»</w:t>
      </w:r>
    </w:p>
    <w:p w:rsidR="002477A9" w:rsidRPr="001D5F80" w:rsidRDefault="001D5F80" w:rsidP="001D5F80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F80">
        <w:rPr>
          <w:rFonts w:ascii="Times New Roman" w:hAnsi="Times New Roman" w:cs="Times New Roman"/>
          <w:sz w:val="28"/>
          <w:szCs w:val="28"/>
          <w:lang w:val="uk-UA"/>
        </w:rPr>
        <w:t>Постанова КМУ від 22.04.2020  № 292 «</w:t>
      </w:r>
      <w:r w:rsidRPr="001D5F80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1D5F80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1D5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F80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1D5F80">
        <w:rPr>
          <w:rFonts w:ascii="Times New Roman" w:hAnsi="Times New Roman" w:cs="Times New Roman"/>
          <w:sz w:val="28"/>
          <w:szCs w:val="28"/>
        </w:rPr>
        <w:t xml:space="preserve"> плати за </w:t>
      </w:r>
      <w:proofErr w:type="spellStart"/>
      <w:r w:rsidRPr="001D5F80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Pr="001D5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F80">
        <w:rPr>
          <w:rFonts w:ascii="Times New Roman" w:hAnsi="Times New Roman" w:cs="Times New Roman"/>
          <w:sz w:val="28"/>
          <w:szCs w:val="28"/>
        </w:rPr>
        <w:t>скарги</w:t>
      </w:r>
      <w:proofErr w:type="spellEnd"/>
      <w:r w:rsidRPr="001D5F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D5F80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1D5F80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Pr="001D5F80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1D5F80">
        <w:rPr>
          <w:rFonts w:ascii="Times New Roman" w:hAnsi="Times New Roman" w:cs="Times New Roman"/>
          <w:sz w:val="28"/>
          <w:szCs w:val="28"/>
        </w:rPr>
        <w:t xml:space="preserve"> плати за </w:t>
      </w:r>
      <w:proofErr w:type="spellStart"/>
      <w:r w:rsidRPr="001D5F80">
        <w:rPr>
          <w:rFonts w:ascii="Times New Roman" w:hAnsi="Times New Roman" w:cs="Times New Roman"/>
          <w:sz w:val="28"/>
          <w:szCs w:val="28"/>
        </w:rPr>
        <w:lastRenderedPageBreak/>
        <w:t>подання</w:t>
      </w:r>
      <w:proofErr w:type="spellEnd"/>
      <w:r w:rsidRPr="001D5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F80">
        <w:rPr>
          <w:rFonts w:ascii="Times New Roman" w:hAnsi="Times New Roman" w:cs="Times New Roman"/>
          <w:sz w:val="28"/>
          <w:szCs w:val="28"/>
        </w:rPr>
        <w:t>скарги</w:t>
      </w:r>
      <w:proofErr w:type="spellEnd"/>
      <w:r w:rsidRPr="001D5F80">
        <w:rPr>
          <w:rFonts w:ascii="Times New Roman" w:hAnsi="Times New Roman" w:cs="Times New Roman"/>
          <w:sz w:val="28"/>
          <w:szCs w:val="28"/>
        </w:rPr>
        <w:t xml:space="preserve"> до органу </w:t>
      </w:r>
      <w:proofErr w:type="spellStart"/>
      <w:r w:rsidRPr="001D5F80">
        <w:rPr>
          <w:rFonts w:ascii="Times New Roman" w:hAnsi="Times New Roman" w:cs="Times New Roman"/>
          <w:sz w:val="28"/>
          <w:szCs w:val="28"/>
        </w:rPr>
        <w:t>оскарження</w:t>
      </w:r>
      <w:proofErr w:type="spellEnd"/>
      <w:r w:rsidRPr="001D5F80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1D5F80">
        <w:rPr>
          <w:rFonts w:ascii="Times New Roman" w:hAnsi="Times New Roman" w:cs="Times New Roman"/>
          <w:sz w:val="28"/>
          <w:szCs w:val="28"/>
        </w:rPr>
        <w:t>електронну</w:t>
      </w:r>
      <w:proofErr w:type="spellEnd"/>
      <w:r w:rsidRPr="001D5F80">
        <w:rPr>
          <w:rFonts w:ascii="Times New Roman" w:hAnsi="Times New Roman" w:cs="Times New Roman"/>
          <w:sz w:val="28"/>
          <w:szCs w:val="28"/>
        </w:rPr>
        <w:t xml:space="preserve"> систему </w:t>
      </w:r>
      <w:proofErr w:type="spellStart"/>
      <w:r w:rsidRPr="001D5F8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1D5F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D5F8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D5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F80">
        <w:rPr>
          <w:rFonts w:ascii="Times New Roman" w:hAnsi="Times New Roman" w:cs="Times New Roman"/>
          <w:sz w:val="28"/>
          <w:szCs w:val="28"/>
        </w:rPr>
        <w:t>повернення</w:t>
      </w:r>
      <w:proofErr w:type="spellEnd"/>
      <w:r w:rsidRPr="001D5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F80">
        <w:rPr>
          <w:rFonts w:ascii="Times New Roman" w:hAnsi="Times New Roman" w:cs="Times New Roman"/>
          <w:sz w:val="28"/>
          <w:szCs w:val="28"/>
        </w:rPr>
        <w:t>суб’єкту</w:t>
      </w:r>
      <w:proofErr w:type="spellEnd"/>
      <w:r w:rsidRPr="001D5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F80">
        <w:rPr>
          <w:rFonts w:ascii="Times New Roman" w:hAnsi="Times New Roman" w:cs="Times New Roman"/>
          <w:sz w:val="28"/>
          <w:szCs w:val="28"/>
        </w:rPr>
        <w:t>оскарження</w:t>
      </w:r>
      <w:proofErr w:type="spellEnd"/>
      <w:r w:rsidRPr="001D5F80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2477A9" w:rsidRPr="001D5F80" w:rsidRDefault="001D5F80" w:rsidP="001D5F80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F80">
        <w:rPr>
          <w:rFonts w:ascii="Times New Roman" w:hAnsi="Times New Roman" w:cs="Times New Roman"/>
          <w:sz w:val="28"/>
          <w:szCs w:val="28"/>
          <w:lang w:val="uk-UA"/>
        </w:rPr>
        <w:t xml:space="preserve">Наказ МЕРТУ від 11.06.2020 № 1082 «Про затвердження порядку розміщення інформації про публічні закупівлі» </w:t>
      </w:r>
    </w:p>
    <w:p w:rsidR="002477A9" w:rsidRPr="001D5F80" w:rsidRDefault="001D5F80" w:rsidP="001D5F80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F80">
        <w:rPr>
          <w:rFonts w:ascii="Times New Roman" w:hAnsi="Times New Roman" w:cs="Times New Roman"/>
          <w:sz w:val="28"/>
          <w:szCs w:val="28"/>
          <w:lang w:val="uk-UA"/>
        </w:rPr>
        <w:t>Наказ МЕРТУ від 15.04.2020 № 708 «Про затвердження порядку визначення предмету закупівлі»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F050E">
        <w:rPr>
          <w:rFonts w:ascii="Times New Roman" w:hAnsi="Times New Roman"/>
          <w:i/>
          <w:sz w:val="28"/>
          <w:szCs w:val="28"/>
          <w:lang w:val="uk-UA"/>
        </w:rPr>
        <w:t>відповідно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518" w:rsidRDefault="00935518" w:rsidP="00B76EAC">
      <w:pPr>
        <w:spacing w:after="0" w:line="240" w:lineRule="auto"/>
      </w:pPr>
      <w:r>
        <w:separator/>
      </w:r>
    </w:p>
  </w:endnote>
  <w:endnote w:type="continuationSeparator" w:id="0">
    <w:p w:rsidR="00935518" w:rsidRDefault="00935518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E713B3">
    <w:pPr>
      <w:spacing w:after="0"/>
      <w:jc w:val="right"/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4D35C9" w:rsidRPr="004D35C9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 w:rsidR="00E713B3">
      <w:rPr>
        <w:rFonts w:ascii="Times New Roman" w:hAnsi="Times New Roman" w:cs="Times New Roman"/>
        <w:sz w:val="28"/>
        <w:szCs w:val="28"/>
        <w:lang w:val="uk-UA"/>
      </w:rPr>
      <w:t>Бровдій</w:t>
    </w:r>
    <w:proofErr w:type="spellEnd"/>
    <w:r w:rsidR="00E713B3">
      <w:rPr>
        <w:rFonts w:ascii="Times New Roman" w:hAnsi="Times New Roman" w:cs="Times New Roman"/>
        <w:sz w:val="28"/>
        <w:szCs w:val="28"/>
        <w:lang w:val="uk-UA"/>
      </w:rPr>
      <w:t xml:space="preserve"> А.М</w:t>
    </w:r>
    <w:r w:rsidR="004D35C9">
      <w:rPr>
        <w:rFonts w:ascii="Times New Roman" w:hAnsi="Times New Roman" w:cs="Times New Roman"/>
        <w:sz w:val="28"/>
        <w:szCs w:val="28"/>
        <w:lang w:val="uk-UA"/>
      </w:rPr>
      <w:t>., 202</w:t>
    </w:r>
    <w:r w:rsidR="00E713B3">
      <w:rPr>
        <w:rFonts w:ascii="Times New Roman" w:hAnsi="Times New Roman" w:cs="Times New Roman"/>
        <w:sz w:val="28"/>
        <w:szCs w:val="28"/>
        <w:lang w:val="uk-UA"/>
      </w:rP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4D35C9" w:rsidRPr="004D35C9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 w:rsidR="00DC5505">
      <w:rPr>
        <w:rFonts w:ascii="Times New Roman" w:hAnsi="Times New Roman" w:cs="Times New Roman"/>
        <w:sz w:val="28"/>
        <w:szCs w:val="28"/>
        <w:lang w:val="uk-UA"/>
      </w:rPr>
      <w:t>Бровдій</w:t>
    </w:r>
    <w:proofErr w:type="spellEnd"/>
    <w:r w:rsidR="004D35C9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="00DC5505">
      <w:rPr>
        <w:rFonts w:ascii="Times New Roman" w:hAnsi="Times New Roman" w:cs="Times New Roman"/>
        <w:sz w:val="28"/>
        <w:szCs w:val="28"/>
        <w:lang w:val="uk-UA"/>
      </w:rPr>
      <w:t>А.М</w:t>
    </w:r>
    <w:r w:rsidR="004D35C9">
      <w:rPr>
        <w:rFonts w:ascii="Times New Roman" w:hAnsi="Times New Roman" w:cs="Times New Roman"/>
        <w:sz w:val="28"/>
        <w:szCs w:val="28"/>
        <w:lang w:val="uk-UA"/>
      </w:rPr>
      <w:t>., 202</w:t>
    </w:r>
    <w:r w:rsidR="00E713B3">
      <w:rPr>
        <w:rFonts w:ascii="Times New Roman" w:hAnsi="Times New Roman" w:cs="Times New Roman"/>
        <w:sz w:val="28"/>
        <w:szCs w:val="28"/>
        <w:lang w:val="uk-UA"/>
      </w:rPr>
      <w:t>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518" w:rsidRDefault="00935518" w:rsidP="00B76EAC">
      <w:pPr>
        <w:spacing w:after="0" w:line="240" w:lineRule="auto"/>
      </w:pPr>
      <w:r>
        <w:separator/>
      </w:r>
    </w:p>
  </w:footnote>
  <w:footnote w:type="continuationSeparator" w:id="0">
    <w:p w:rsidR="00935518" w:rsidRDefault="00935518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BD1E2A">
        <w:pPr>
          <w:pStyle w:val="a5"/>
          <w:jc w:val="right"/>
        </w:pPr>
        <w:r>
          <w:fldChar w:fldCharType="begin"/>
        </w:r>
        <w:r w:rsidR="00D361FD">
          <w:instrText xml:space="preserve"> PAGE   \* MERGEFORMAT </w:instrText>
        </w:r>
        <w:r>
          <w:fldChar w:fldCharType="separate"/>
        </w:r>
        <w:r w:rsidR="00FA7C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73229"/>
    <w:multiLevelType w:val="hybridMultilevel"/>
    <w:tmpl w:val="2D4E66E2"/>
    <w:lvl w:ilvl="0" w:tplc="4F0286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8F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5EA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EEE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863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680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4C4C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70D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B2F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74EDA"/>
    <w:rsid w:val="00087F1D"/>
    <w:rsid w:val="000C5324"/>
    <w:rsid w:val="000F5521"/>
    <w:rsid w:val="00106142"/>
    <w:rsid w:val="00110532"/>
    <w:rsid w:val="00137063"/>
    <w:rsid w:val="0018430D"/>
    <w:rsid w:val="001A6E51"/>
    <w:rsid w:val="001D5418"/>
    <w:rsid w:val="001D5F80"/>
    <w:rsid w:val="002477A9"/>
    <w:rsid w:val="002753F4"/>
    <w:rsid w:val="00423534"/>
    <w:rsid w:val="00460D9D"/>
    <w:rsid w:val="004B6009"/>
    <w:rsid w:val="004D35C9"/>
    <w:rsid w:val="00521E9D"/>
    <w:rsid w:val="00522996"/>
    <w:rsid w:val="00537DDC"/>
    <w:rsid w:val="00556563"/>
    <w:rsid w:val="005D6CD3"/>
    <w:rsid w:val="00661F51"/>
    <w:rsid w:val="006A77B7"/>
    <w:rsid w:val="00784FC2"/>
    <w:rsid w:val="00834112"/>
    <w:rsid w:val="008959C9"/>
    <w:rsid w:val="00935518"/>
    <w:rsid w:val="00953F18"/>
    <w:rsid w:val="009A3165"/>
    <w:rsid w:val="00A05F09"/>
    <w:rsid w:val="00A75348"/>
    <w:rsid w:val="00AD3BE0"/>
    <w:rsid w:val="00B40D5C"/>
    <w:rsid w:val="00B455C4"/>
    <w:rsid w:val="00B76EAC"/>
    <w:rsid w:val="00BC48BB"/>
    <w:rsid w:val="00BD1E2A"/>
    <w:rsid w:val="00C732B7"/>
    <w:rsid w:val="00CD4EC3"/>
    <w:rsid w:val="00D050A1"/>
    <w:rsid w:val="00D16D0D"/>
    <w:rsid w:val="00D361FD"/>
    <w:rsid w:val="00D550E1"/>
    <w:rsid w:val="00D922B6"/>
    <w:rsid w:val="00DC5505"/>
    <w:rsid w:val="00DF050E"/>
    <w:rsid w:val="00DF05E6"/>
    <w:rsid w:val="00E713B3"/>
    <w:rsid w:val="00EB0FD3"/>
    <w:rsid w:val="00EB40A4"/>
    <w:rsid w:val="00F25F9B"/>
    <w:rsid w:val="00FA7CC3"/>
    <w:rsid w:val="00FF4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57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5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2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71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89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centralization.gov.ua/uploads/library/file/575/1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2022-01-27T07:53:00Z</dcterms:created>
  <dcterms:modified xsi:type="dcterms:W3CDTF">2022-01-27T08:06:00Z</dcterms:modified>
</cp:coreProperties>
</file>