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C7" w:rsidRDefault="008117C7" w:rsidP="008117C7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7761C6" w:rsidRPr="007761C6" w:rsidRDefault="007761C6" w:rsidP="007761C6">
      <w:pPr>
        <w:autoSpaceDE w:val="0"/>
        <w:autoSpaceDN w:val="0"/>
        <w:ind w:left="714" w:hanging="35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7761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«ЗАПОБІГАННЯ КОРУПЦІЇ В ДІЯЛЬНОСТІ ЗАКЛАДІВ ОСВІТИ</w:t>
      </w:r>
      <w:r w:rsidR="005810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057" w:rsidRPr="00581057">
        <w:rPr>
          <w:rFonts w:ascii="Times New Roman" w:hAnsi="Times New Roman" w:cs="Times New Roman"/>
          <w:b/>
          <w:sz w:val="28"/>
          <w:szCs w:val="28"/>
          <w:lang w:val="uk-UA"/>
        </w:rPr>
        <w:t>ТА ПОСАДОВИХ ОСІБ ОРГАНІВ МІСЦЕВОГО САМОВРЯДУВАННЯ</w:t>
      </w:r>
      <w:r w:rsidR="00581057" w:rsidRPr="005810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  <w:r w:rsidR="00581057" w:rsidRPr="007761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</w:t>
      </w:r>
    </w:p>
    <w:p w:rsidR="008117C7" w:rsidRDefault="007761C6" w:rsidP="007761C6">
      <w:pPr>
        <w:pStyle w:val="Default"/>
        <w:jc w:val="center"/>
        <w:rPr>
          <w:color w:val="auto"/>
          <w:sz w:val="28"/>
          <w:szCs w:val="28"/>
        </w:rPr>
      </w:pPr>
      <w:r w:rsidRPr="007761C6">
        <w:rPr>
          <w:color w:val="auto"/>
          <w:sz w:val="28"/>
          <w:szCs w:val="28"/>
          <w:lang w:val="uk-UA"/>
        </w:rPr>
        <w:t xml:space="preserve"> </w:t>
      </w:r>
      <w:r w:rsidR="008117C7">
        <w:rPr>
          <w:color w:val="auto"/>
          <w:sz w:val="28"/>
          <w:szCs w:val="28"/>
        </w:rPr>
        <w:t>(</w:t>
      </w:r>
      <w:r w:rsidR="008117C7">
        <w:rPr>
          <w:i/>
          <w:color w:val="auto"/>
          <w:sz w:val="28"/>
          <w:szCs w:val="28"/>
          <w:lang w:val="uk-UA"/>
        </w:rPr>
        <w:t>курси тривалістю</w:t>
      </w:r>
      <w:r w:rsidR="008117C7">
        <w:rPr>
          <w:i/>
          <w:color w:val="auto"/>
          <w:sz w:val="28"/>
          <w:szCs w:val="28"/>
        </w:rPr>
        <w:t xml:space="preserve"> – 3</w:t>
      </w:r>
      <w:r w:rsidR="008117C7">
        <w:rPr>
          <w:i/>
          <w:color w:val="auto"/>
          <w:sz w:val="28"/>
          <w:szCs w:val="28"/>
          <w:lang w:val="uk-UA"/>
        </w:rPr>
        <w:t>0</w:t>
      </w:r>
      <w:r w:rsidR="008117C7">
        <w:rPr>
          <w:i/>
          <w:color w:val="auto"/>
          <w:sz w:val="28"/>
          <w:szCs w:val="28"/>
        </w:rPr>
        <w:t xml:space="preserve"> </w:t>
      </w:r>
      <w:proofErr w:type="spellStart"/>
      <w:r w:rsidR="008117C7">
        <w:rPr>
          <w:i/>
          <w:color w:val="auto"/>
          <w:sz w:val="28"/>
          <w:szCs w:val="28"/>
        </w:rPr>
        <w:t>години</w:t>
      </w:r>
      <w:proofErr w:type="spellEnd"/>
      <w:r w:rsidR="008117C7">
        <w:rPr>
          <w:i/>
          <w:color w:val="auto"/>
          <w:sz w:val="28"/>
          <w:szCs w:val="28"/>
          <w:lang w:val="uk-UA"/>
        </w:rPr>
        <w:t xml:space="preserve"> – 1 кредит ЄКТС</w:t>
      </w:r>
      <w:r w:rsidR="008117C7">
        <w:rPr>
          <w:color w:val="auto"/>
          <w:sz w:val="28"/>
          <w:szCs w:val="28"/>
        </w:rPr>
        <w:t>)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17C7" w:rsidRDefault="00235548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к.ю.н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М.О.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7761C6" w:rsidRDefault="007761C6" w:rsidP="008117C7">
      <w:pPr>
        <w:rPr>
          <w:sz w:val="28"/>
          <w:szCs w:val="28"/>
          <w:lang w:val="uk-UA"/>
        </w:rPr>
      </w:pPr>
    </w:p>
    <w:p w:rsidR="00CF74F5" w:rsidRDefault="00CF74F5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202</w:t>
      </w:r>
      <w:r w:rsidR="007761C6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761C6" w:rsidRPr="007761C6" w:rsidRDefault="00A05F09" w:rsidP="00776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61C6" w:rsidRP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та удосконалення професійних компетентностей щодо дотримання антикорупційного законодавства; ознайомлення учасників </w:t>
      </w:r>
      <w:r w:rsid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кваліфікації</w:t>
      </w:r>
      <w:r w:rsidR="007761C6" w:rsidRP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правилами етичної поведінки, методикою запобігання та врегулювання конфлікту інтересів, вимогами щодо декларування доходів, видами відповідальності за корупційні та пов’язані з корупцією правопорушення та усунення їх наслідків; оновлення знань та розвиток умінь і навичок, необхідних для ефективного вирішення завдань професійної діяльності щодо запобігання проявам корупції, уміння застосовувати норми чинного</w:t>
      </w:r>
      <w:r w:rsid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антикорупційного законодавства</w:t>
      </w:r>
      <w:r w:rsidR="007761C6" w:rsidRPr="00776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здатність на належному рівні виконувати посадові обов’язки.</w:t>
      </w:r>
    </w:p>
    <w:p w:rsidR="00A05F09" w:rsidRDefault="00A05F09" w:rsidP="007761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</w:t>
      </w:r>
      <w:r w:rsidR="00D30742">
        <w:rPr>
          <w:rFonts w:ascii="Times New Roman" w:hAnsi="Times New Roman" w:cs="Times New Roman"/>
          <w:sz w:val="28"/>
          <w:szCs w:val="28"/>
          <w:lang w:val="uk-UA"/>
        </w:rPr>
        <w:t>і керівні кадри закладів освіти, посадові особи органів місцевого самоврядування.</w:t>
      </w:r>
    </w:p>
    <w:p w:rsidR="000C5324" w:rsidRDefault="005D6CD3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9"/>
        <w:gridCol w:w="1276"/>
        <w:gridCol w:w="850"/>
        <w:gridCol w:w="851"/>
        <w:gridCol w:w="850"/>
        <w:gridCol w:w="7"/>
      </w:tblGrid>
      <w:tr w:rsidR="007761C6" w:rsidRPr="00E93C18" w:rsidTr="007761C6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тем</w:t>
            </w:r>
          </w:p>
        </w:tc>
        <w:tc>
          <w:tcPr>
            <w:tcW w:w="3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Розподіл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часу</w:t>
            </w:r>
          </w:p>
        </w:tc>
      </w:tr>
      <w:tr w:rsidR="007761C6" w:rsidRPr="00E93C18" w:rsidTr="007761C6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загальна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кількість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годин/ 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кредитів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ЄКТС</w:t>
            </w: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proofErr w:type="gram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тому 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числі</w:t>
            </w:r>
            <w:proofErr w:type="spellEnd"/>
          </w:p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кількість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годин)</w:t>
            </w:r>
          </w:p>
        </w:tc>
      </w:tr>
      <w:tr w:rsidR="007761C6" w:rsidRPr="00E93C18" w:rsidTr="007761C6">
        <w:trPr>
          <w:cantSplit/>
          <w:trHeight w:val="1495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Лекції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1C6" w:rsidRPr="007761C6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Практичні </w:t>
            </w:r>
            <w:proofErr w:type="spellStart"/>
            <w:r w:rsidR="007761C6"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заняття</w:t>
            </w:r>
            <w:proofErr w:type="spellEnd"/>
          </w:p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1C6" w:rsidRPr="007761C6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самостійна</w:t>
            </w:r>
            <w:proofErr w:type="spellEnd"/>
            <w:r w:rsidRPr="00776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робота</w:t>
            </w:r>
          </w:p>
        </w:tc>
      </w:tr>
      <w:tr w:rsidR="007761C6" w:rsidRPr="00E93C18" w:rsidTr="00126CE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небезпечне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явище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Державна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політика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сутність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понятійного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апарату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</w:t>
            </w:r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Закону України «Про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Суб’єкти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на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яких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поширюється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дія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Закону України «Про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 с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</w:t>
            </w:r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беруть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участь у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97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7761C6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Заходи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корупційним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пов’язаним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корупцією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82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</w:t>
            </w:r>
            <w:r w:rsidRPr="00C5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4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закладах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B82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82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7761C6" w:rsidRPr="00E93C18" w:rsidTr="007761C6">
        <w:trPr>
          <w:trHeight w:val="57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</w:t>
            </w:r>
            <w:proofErr w:type="spellEnd"/>
            <w:r w:rsidRPr="00D83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апобігання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врегулювання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конфлікту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інтересів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закладах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9741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94010822"/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Етичні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ісцевого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іб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публічного</w:t>
            </w:r>
            <w:proofErr w:type="spellEnd"/>
            <w:r w:rsidRPr="00A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531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9401103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пеціальн</w:t>
            </w:r>
            <w:r w:rsidR="0053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</w:t>
            </w:r>
            <w:r w:rsidR="0053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претендують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зайняття</w:t>
            </w:r>
            <w:proofErr w:type="spellEnd"/>
            <w:r w:rsidRPr="005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відповідального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особливо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відповідального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становища, а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ідвищеним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корупційним</w:t>
            </w:r>
            <w:proofErr w:type="spellEnd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94011323"/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Юридична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корупційні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</w:t>
            </w:r>
            <w:proofErr w:type="gram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корупцією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усунення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наслідків</w:t>
            </w:r>
            <w:proofErr w:type="spellEnd"/>
            <w:r w:rsidRPr="00FD1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814544" w:rsidRDefault="007761C6" w:rsidP="00814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bookmarkStart w:id="3" w:name="_Hlk94011887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фінансового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</w:t>
            </w:r>
            <w: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</w:t>
            </w:r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proofErr w:type="spellStart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іб</w:t>
            </w:r>
            <w:proofErr w:type="spellEnd"/>
            <w:proofErr w:type="gramEnd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публічного</w:t>
            </w:r>
            <w:proofErr w:type="spellEnd"/>
            <w:r w:rsidRPr="0015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</w:t>
            </w:r>
            <w:bookmarkEnd w:id="3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викривачі</w:t>
            </w:r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814544" w:rsidRDefault="007761C6" w:rsidP="00776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собливості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ризиків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="008145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61C6" w:rsidRPr="00E93C18" w:rsidTr="009741D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ідсумковий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</w:t>
            </w:r>
            <w:proofErr w:type="spellEnd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61C6" w:rsidRPr="00E93C18" w:rsidTr="009741D6">
        <w:trPr>
          <w:gridAfter w:val="1"/>
          <w:wAfter w:w="7" w:type="dxa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1C6" w:rsidRPr="00E93C18" w:rsidRDefault="007761C6" w:rsidP="00776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E93C18" w:rsidRDefault="007761C6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126CEB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6C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126CEB" w:rsidRDefault="00126CEB" w:rsidP="0077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C6" w:rsidRPr="00126CEB" w:rsidRDefault="007761C6" w:rsidP="001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6C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</w:tbl>
    <w:p w:rsidR="007761C6" w:rsidRDefault="007761C6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7761C6" w:rsidRPr="007761C6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Науково-практичний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«Про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Юрінком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 </w:t>
      </w:r>
      <w:r w:rsidRPr="007761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348 </w:t>
      </w:r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761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URL: https://www.naiau.kiev.ua/pravova-prosvita/osnovi-antikorupcijnogo-zakonodavstva-ukrayini/naukovi-statti-ta-tezi-z-antikorupcijnoyi-tematiki/2020-rik/naukovo-praktichnij-komentar-zakonu-ukrayini-pro-zapobigannya-korupciyi.pdf</w:t>
      </w:r>
    </w:p>
    <w:p w:rsidR="007761C6" w:rsidRPr="00E840BC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Науково-практичний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України «Про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» / Наук</w:t>
      </w:r>
      <w:proofErr w:type="gram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Хавронюк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М.І. – К.: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Ваіте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 – 472 с. URL: https://www.osce.org/files/f/documents/3/e/376786.pdf</w:t>
      </w:r>
    </w:p>
    <w:p w:rsidR="007761C6" w:rsidRPr="007761C6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Практичний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ібник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викривачами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уповноважених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уповноважених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Департамент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Національне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агентство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84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761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URL: https://wiki.nazk.gov.ua/wp-content/uploads/2021/07/Guide-final.pdf</w:t>
      </w:r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публічному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пос. – </w:t>
      </w:r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Авт. кол.: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 І. С. , Горник В. Г. , Кравченко С. О., Кравченко В. В., 2020., 192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Державна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антикорупційна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політика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і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протидія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на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публічній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службі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органах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державної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влади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і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органах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місцевого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самоврядування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: </w:t>
      </w:r>
      <w:proofErr w:type="spellStart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монографія</w:t>
      </w:r>
      <w:proofErr w:type="spellEnd"/>
      <w:r w:rsidRPr="00E93C1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– Авт. кол.: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Федоренко В. Л.,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Нестерович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В.Ф., Василевич В.В. та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заг. ред.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Федоренка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В. Л. –  К.: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Видавництво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Ліра-К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НАДУ, 2019., 524 с.</w:t>
      </w:r>
      <w:proofErr w:type="gramEnd"/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«Про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іб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заг. ред. С.В.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Пєткова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Центр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учбової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2017. 512 </w:t>
      </w:r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61C6" w:rsidRDefault="007761C6" w:rsidP="00C263B5">
      <w:pPr>
        <w:numPr>
          <w:ilvl w:val="0"/>
          <w:numId w:val="4"/>
        </w:numPr>
        <w:tabs>
          <w:tab w:val="clear" w:pos="1637"/>
          <w:tab w:val="num" w:pos="180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Трепак В.М.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правопорушення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поняття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заходи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протидії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[Текст]: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іб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В. М. Трепак. –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Атіка-Н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2014. – 335 с. </w:t>
      </w:r>
    </w:p>
    <w:p w:rsidR="007761C6" w:rsidRPr="003524BB" w:rsidRDefault="007761C6" w:rsidP="00C263B5">
      <w:pPr>
        <w:numPr>
          <w:ilvl w:val="0"/>
          <w:numId w:val="4"/>
        </w:numPr>
        <w:tabs>
          <w:tab w:val="clear" w:pos="1637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Ковальова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Юридичне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суспільний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доступ до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Управлінські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іально-економічні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імплементації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acquis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communautaire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монографія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За заг.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редакцією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Величко та С.М.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Клімової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«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</w:t>
      </w:r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2021. С. 58-68.</w:t>
      </w:r>
    </w:p>
    <w:p w:rsidR="007761C6" w:rsidRPr="003524BB" w:rsidRDefault="007761C6" w:rsidP="00C263B5">
      <w:pPr>
        <w:numPr>
          <w:ilvl w:val="0"/>
          <w:numId w:val="4"/>
        </w:numPr>
        <w:tabs>
          <w:tab w:val="clear" w:pos="1637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М.О.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Термінологічні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антикорупційного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євроітеграції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Управлінські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іально-економічні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імплементації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acquis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communautaire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монографія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За заг.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редакцією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Величко та С.М.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Клімової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«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</w:t>
      </w:r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2021. С. 120-131.</w:t>
      </w:r>
    </w:p>
    <w:p w:rsidR="007761C6" w:rsidRPr="003524BB" w:rsidRDefault="007761C6" w:rsidP="00C263B5">
      <w:pPr>
        <w:numPr>
          <w:ilvl w:val="0"/>
          <w:numId w:val="4"/>
        </w:numPr>
        <w:tabs>
          <w:tab w:val="clear" w:pos="1637"/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ресурс]: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іб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С. М.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Клімова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В.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Ковальова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- Х.: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"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Магістр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2015. – 184 с. Кодекс України про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адміністративні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правопорушення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[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ресурс] : Закон України  </w:t>
      </w:r>
      <w:proofErr w:type="spell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07.12.1984 № 8073-X. – Режим доступу</w:t>
      </w:r>
      <w:proofErr w:type="gramStart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5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http://zakon4.rada.gov.ua/laws/show/80731-10.</w:t>
      </w:r>
    </w:p>
    <w:p w:rsidR="007761C6" w:rsidRPr="00437E18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Адміністративно-правові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засади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боротьби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корупцією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здобуття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</w:t>
      </w:r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тупеня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наук: спец 12.00.07 «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Адміністративне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фінансове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право;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інформаційне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право» /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– Х., 2007. – 21 с.</w:t>
      </w:r>
    </w:p>
    <w:p w:rsidR="007761C6" w:rsidRPr="00437E18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 До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захищеності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викривачів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39-40. // Сектор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 та практики (18-19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року,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юридичний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Ярослава Мудрого, </w:t>
      </w:r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Збірник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наукових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статей, тез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доповідей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повідомлень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матеріалами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науково-практичної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конференції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«Сектор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України». Вип.31 /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Ю.П.Битяк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А.П.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Геть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Ю.В.Мех та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proofErr w:type="gram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– </w:t>
      </w:r>
      <w:proofErr w:type="spellStart"/>
      <w:proofErr w:type="gram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Друкарня</w:t>
      </w:r>
      <w:proofErr w:type="spellEnd"/>
      <w:r w:rsidRPr="0043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Мадрид, 2019. – 312с.</w:t>
      </w:r>
    </w:p>
    <w:p w:rsidR="007761C6" w:rsidRPr="00E93C18" w:rsidRDefault="007761C6" w:rsidP="00C263B5">
      <w:pPr>
        <w:numPr>
          <w:ilvl w:val="0"/>
          <w:numId w:val="4"/>
        </w:numPr>
        <w:tabs>
          <w:tab w:val="clear" w:pos="1637"/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Тучак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Проблемні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//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Публічне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 2020: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зб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тез ХV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</w:t>
      </w:r>
      <w:proofErr w:type="gram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онгресу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23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2015р. – Х.: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Вид-во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ХарРІ</w:t>
      </w:r>
      <w:proofErr w:type="spell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 «</w:t>
      </w:r>
      <w:proofErr w:type="spell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Магі</w:t>
      </w:r>
      <w:proofErr w:type="gramStart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FB0F17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2015 – С.123</w:t>
      </w:r>
    </w:p>
    <w:p w:rsidR="007761C6" w:rsidRDefault="007761C6" w:rsidP="00C263B5">
      <w:pPr>
        <w:tabs>
          <w:tab w:val="left" w:pos="1134"/>
        </w:tabs>
        <w:spacing w:after="0" w:line="360" w:lineRule="auto"/>
        <w:jc w:val="center"/>
      </w:pPr>
    </w:p>
    <w:p w:rsidR="00AD3BE0" w:rsidRPr="00B455C4" w:rsidRDefault="00AD3BE0" w:rsidP="00C263B5">
      <w:pPr>
        <w:tabs>
          <w:tab w:val="left" w:pos="720"/>
          <w:tab w:val="left" w:pos="1125"/>
        </w:tabs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р. №  1698  «Про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Національне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антикорупційне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бюро України»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</w:t>
      </w:r>
      <w:hyperlink r:id="rId8" w:history="1">
        <w:r w:rsidRPr="00E93C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https://zakon.rada.gov.ua/laws/show/1698-18</w:t>
        </w:r>
      </w:hyperlink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10.12.2015 №889-VIII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службу»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http:// zakon3.rada.gov.ua/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laws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show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/889-19.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14.10.2014 №1700-VII</w:t>
      </w:r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http://zakon2.rada.gov.ua/laws/show/1700-18. 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Кримінальний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 України:</w:t>
      </w:r>
      <w:r w:rsidRPr="00CA15E2">
        <w:t xml:space="preserve"> </w:t>
      </w:r>
      <w:proofErr w:type="spellStart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</w:t>
      </w:r>
      <w:proofErr w:type="gramStart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CA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України, 2001, № 25-26, ст.131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6877">
        <w:t xml:space="preserve"> </w:t>
      </w:r>
      <w:hyperlink r:id="rId9" w:anchor="Text" w:history="1"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https://zakon.rada.gov.ua/laws/show/2341-14#Text</w:t>
        </w:r>
      </w:hyperlink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України про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адміністративні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правопорушення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</w:t>
      </w:r>
      <w:proofErr w:type="gram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ади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Української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РСР 1984, </w:t>
      </w:r>
      <w:proofErr w:type="spellStart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60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№ 51, ст.1122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4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URL: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2E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https://zakon.rada.gov.ua/laws/show/80731-10#Text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оцінювання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НАЗК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2.12.2016 №126,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зареєстрована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28.12.2016 за №1718/29848.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 http://zakon2.rada.gov.ua/laws/show/z1718–16. </w:t>
      </w:r>
    </w:p>
    <w:p w:rsidR="007761C6" w:rsidRPr="004B44E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службовця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посадових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ресурс]</w:t>
      </w:r>
      <w:proofErr w:type="gram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України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05.08.2016 № 158.  - Режим доступу</w:t>
      </w:r>
      <w:proofErr w:type="gramStart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B4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http://zakon3.rada.gov.ua/laws/show/z1203-16.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02.12.2016 №126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оцінювання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28.12.2016 за №1718/29848.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https://zakon.rada.gov.ua/laws/show/z1718-16#Text 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17.06.2016 №2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високим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підвищеним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19.07.2016 за №987/29117.</w:t>
      </w:r>
      <w:r w:rsidRPr="004A65F0">
        <w:t xml:space="preserve"> </w:t>
      </w:r>
      <w:bookmarkStart w:id="4" w:name="_Hlk94008699"/>
      <w:r w:rsidRPr="004A6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URL: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4"/>
      <w:r w:rsidRPr="004A65F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https://zakon.rada.gov.ua/laws/show/z0987-16#Text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України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14.10.2014 №808/2014 «Про 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Національну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раду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антикорупційної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режим доступу:</w:t>
      </w:r>
      <w:r w:rsidRPr="000E23A0">
        <w:t xml:space="preserve"> </w:t>
      </w:r>
      <w:r w:rsidRPr="000E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URL:  </w:t>
      </w:r>
      <w:r w:rsidRPr="00E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3A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https://zakon.rada.gov.ua/laws/show/808/2014#Text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Державне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розслідувань</w:t>
      </w:r>
      <w:proofErr w:type="spellEnd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листопада 2015 р. № 794. –</w:t>
      </w:r>
      <w:bookmarkStart w:id="5" w:name="n434"/>
      <w:bookmarkEnd w:id="5"/>
      <w:r w:rsidRPr="00E93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ади, 2016, № 6, ст.55.</w:t>
      </w:r>
      <w:r w:rsidRPr="00F91284">
        <w:t xml:space="preserve"> </w:t>
      </w:r>
      <w:bookmarkStart w:id="6" w:name="_Hlk94008845"/>
      <w:r w:rsidRPr="00F91284">
        <w:t xml:space="preserve">URL:   </w:t>
      </w:r>
      <w:bookmarkEnd w:id="6"/>
      <w:r w:rsidRPr="00F91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https://zakon.rada.gov.ua/laws/show/794-19#Text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Спеціалізовану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антикорупційну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прокуратуру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Генеральної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прокуратури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України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наказ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Генеральної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прокуратури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12.04.2016 № 149.</w:t>
      </w:r>
      <w:r w:rsidRPr="00BF7A0C">
        <w:t xml:space="preserve"> </w:t>
      </w:r>
      <w:bookmarkStart w:id="7" w:name="_Hlk94008911"/>
      <w:r w:rsidRPr="00BF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  </w:t>
      </w: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7"/>
      <w:r w:rsidRPr="00BF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https://zakon.rada.gov.ua/laws/show/v0125905-20#Text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Вищий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антикорупційний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р. № 2447. –</w:t>
      </w:r>
      <w:bookmarkStart w:id="8" w:name="n234"/>
      <w:bookmarkEnd w:id="8"/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ади, 2018, № 24, ст.212.</w:t>
      </w:r>
      <w:r w:rsidRPr="008112C8">
        <w:t xml:space="preserve"> </w:t>
      </w:r>
      <w:r w:rsidRPr="0081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   </w:t>
      </w:r>
      <w:r w:rsidRPr="008112C8">
        <w:t xml:space="preserve"> </w:t>
      </w:r>
      <w:r w:rsidRPr="0081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https://zakon.rada.gov.ua/laws/show/2447-19#Text</w:t>
      </w:r>
    </w:p>
    <w:p w:rsidR="007761C6" w:rsidRPr="00E93C18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Національне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розшуку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активами,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одержаними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корупційних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злочинів</w:t>
      </w:r>
      <w:proofErr w:type="spellEnd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листопада 2015 р. № 772. –</w:t>
      </w:r>
      <w:bookmarkStart w:id="9" w:name="n330"/>
      <w:bookmarkEnd w:id="9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ади, 2016, № 1, ст. 2.</w:t>
      </w:r>
      <w:r w:rsidRPr="00DC03E1">
        <w:t xml:space="preserve"> </w:t>
      </w:r>
      <w:bookmarkStart w:id="10" w:name="_Hlk94009083"/>
      <w:r w:rsidRPr="00DC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    </w:t>
      </w:r>
      <w:r w:rsidRPr="000763B6">
        <w:t xml:space="preserve"> </w:t>
      </w:r>
      <w:bookmarkEnd w:id="10"/>
      <w:r w:rsidRPr="00076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https://zakon.rada.gov.ua/laws/show/772-19#Text</w:t>
      </w:r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спеціальної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стосовно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претендують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зайняття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передбачають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зайняття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відповідального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особливо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відповідального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становища, та посад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ідвищеним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корупційним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ризиком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деяких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Міністрів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: постанова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Міністрів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25 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березня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 р. №171. –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Офіц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вісник</w:t>
      </w:r>
      <w:proofErr w:type="spellEnd"/>
      <w:proofErr w:type="gram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України, 2015 р., № 28, </w:t>
      </w:r>
      <w:proofErr w:type="spellStart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proofErr w:type="spellEnd"/>
      <w:r w:rsidRPr="00E93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115, ст. 812.</w:t>
      </w:r>
      <w:r w:rsidRPr="009D2FF4">
        <w:t xml:space="preserve"> URL:      </w:t>
      </w:r>
      <w:hyperlink r:id="rId10" w:anchor="Text" w:history="1"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https://zakon.rada.gov.ua/laws/show/171-2015-%D0%BF#Text</w:t>
        </w:r>
      </w:hyperlink>
    </w:p>
    <w:p w:rsidR="007761C6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України «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корупції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стосовно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контролю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суттєві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майновому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відкриття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hyperlink r:id="rId11" w:history="1"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URL</w:t>
        </w:r>
        <w:r w:rsidRPr="00A9327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:https://wiki.nazk.gov.ua/wp-content/uploads/2021/12/1111_compressed.pdf</w:t>
        </w:r>
      </w:hyperlink>
    </w:p>
    <w:p w:rsidR="007761C6" w:rsidRPr="008E1247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сумісництвом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працівників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державних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ресурс] :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затверджене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України,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України,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1993 року № 43. – Режим доступу: http://www.rada.gov.ua›Законодавча база України›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show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/v6-84400-89.</w:t>
      </w:r>
    </w:p>
    <w:p w:rsidR="007761C6" w:rsidRPr="008E1247" w:rsidRDefault="007761C6" w:rsidP="00C263B5">
      <w:pPr>
        <w:numPr>
          <w:ilvl w:val="0"/>
          <w:numId w:val="3"/>
        </w:numPr>
        <w:tabs>
          <w:tab w:val="clear" w:pos="1440"/>
          <w:tab w:val="left" w:pos="709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антикорупційної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експертизи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[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ресурс]</w:t>
      </w:r>
      <w:proofErr w:type="gram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затверджений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України 18.03.2015  № 383/5. – Режим доступу</w:t>
      </w:r>
      <w:proofErr w:type="gramStart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8E1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http://zakon2.rada.gov.ua/laws/show/z0303-15.</w:t>
      </w:r>
    </w:p>
    <w:p w:rsidR="00B455C4" w:rsidRPr="00B455C4" w:rsidRDefault="00B455C4" w:rsidP="00581057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B455C4" w:rsidRPr="00B455C4" w:rsidSect="00B455C4">
      <w:headerReference w:type="default" r:id="rId12"/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22B" w:rsidRDefault="0052622B" w:rsidP="00B76EAC">
      <w:pPr>
        <w:spacing w:after="0" w:line="240" w:lineRule="auto"/>
      </w:pPr>
      <w:r>
        <w:separator/>
      </w:r>
    </w:p>
  </w:endnote>
  <w:endnote w:type="continuationSeparator" w:id="0">
    <w:p w:rsidR="0052622B" w:rsidRDefault="0052622B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C6" w:rsidRDefault="007761C6" w:rsidP="007761C6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>
      <w:rPr>
        <w:rFonts w:ascii="Times New Roman" w:hAnsi="Times New Roman" w:cs="Times New Roman"/>
        <w:sz w:val="28"/>
        <w:szCs w:val="28"/>
        <w:lang w:val="uk-UA"/>
      </w:rPr>
      <w:t>Тучак</w:t>
    </w:r>
    <w:proofErr w:type="spellEnd"/>
    <w:r>
      <w:rPr>
        <w:rFonts w:ascii="Times New Roman" w:hAnsi="Times New Roman" w:cs="Times New Roman"/>
        <w:sz w:val="28"/>
        <w:szCs w:val="28"/>
        <w:lang w:val="uk-UA"/>
      </w:rPr>
      <w:t xml:space="preserve"> М.О.,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97272"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7761C6">
      <w:rPr>
        <w:rFonts w:ascii="Times New Roman" w:hAnsi="Times New Roman" w:cs="Times New Roman"/>
        <w:sz w:val="28"/>
        <w:szCs w:val="28"/>
        <w:lang w:val="uk-UA"/>
      </w:rPr>
      <w:t>Тучак</w:t>
    </w:r>
    <w:proofErr w:type="spellEnd"/>
    <w:r w:rsidR="007761C6">
      <w:rPr>
        <w:rFonts w:ascii="Times New Roman" w:hAnsi="Times New Roman" w:cs="Times New Roman"/>
        <w:sz w:val="28"/>
        <w:szCs w:val="28"/>
        <w:lang w:val="uk-UA"/>
      </w:rPr>
      <w:t xml:space="preserve"> М.О.</w:t>
    </w:r>
    <w:r w:rsidR="00597272">
      <w:rPr>
        <w:rFonts w:ascii="Times New Roman" w:hAnsi="Times New Roman" w:cs="Times New Roman"/>
        <w:sz w:val="28"/>
        <w:szCs w:val="28"/>
        <w:lang w:val="uk-UA"/>
      </w:rPr>
      <w:t>, 202</w:t>
    </w:r>
    <w:r w:rsidR="007761C6">
      <w:rPr>
        <w:rFonts w:ascii="Times New Roman" w:hAnsi="Times New Roman" w:cs="Times New Roman"/>
        <w:sz w:val="28"/>
        <w:szCs w:val="28"/>
        <w:lang w:val="uk-UA"/>
      </w:rPr>
      <w:t>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22B" w:rsidRDefault="0052622B" w:rsidP="00B76EAC">
      <w:pPr>
        <w:spacing w:after="0" w:line="240" w:lineRule="auto"/>
      </w:pPr>
      <w:r>
        <w:separator/>
      </w:r>
    </w:p>
  </w:footnote>
  <w:footnote w:type="continuationSeparator" w:id="0">
    <w:p w:rsidR="0052622B" w:rsidRDefault="0052622B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E31252">
        <w:pPr>
          <w:pStyle w:val="a5"/>
          <w:jc w:val="right"/>
        </w:pPr>
        <w:fldSimple w:instr=" PAGE   \* MERGEFORMAT ">
          <w:r w:rsidR="00126CEB">
            <w:rPr>
              <w:noProof/>
            </w:rPr>
            <w:t>3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1194D26"/>
    <w:multiLevelType w:val="hybridMultilevel"/>
    <w:tmpl w:val="DB1C65C4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  <w:rPr>
        <w:rFonts w:cs="Times New Roman"/>
      </w:r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F436F99"/>
    <w:multiLevelType w:val="hybridMultilevel"/>
    <w:tmpl w:val="0F627A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420DA"/>
    <w:rsid w:val="0005044E"/>
    <w:rsid w:val="000731A4"/>
    <w:rsid w:val="00087F1D"/>
    <w:rsid w:val="000A5BE6"/>
    <w:rsid w:val="000C5324"/>
    <w:rsid w:val="00126CEB"/>
    <w:rsid w:val="001B6BBE"/>
    <w:rsid w:val="001D5418"/>
    <w:rsid w:val="00207BFD"/>
    <w:rsid w:val="00235548"/>
    <w:rsid w:val="00280AD3"/>
    <w:rsid w:val="00460D9D"/>
    <w:rsid w:val="00494D2B"/>
    <w:rsid w:val="004B6009"/>
    <w:rsid w:val="004D3385"/>
    <w:rsid w:val="00521E9D"/>
    <w:rsid w:val="00522996"/>
    <w:rsid w:val="005250A9"/>
    <w:rsid w:val="0052622B"/>
    <w:rsid w:val="00531A7F"/>
    <w:rsid w:val="00535EC3"/>
    <w:rsid w:val="00581057"/>
    <w:rsid w:val="00597272"/>
    <w:rsid w:val="005D6CD3"/>
    <w:rsid w:val="006541EE"/>
    <w:rsid w:val="00721EC0"/>
    <w:rsid w:val="0076613D"/>
    <w:rsid w:val="007761C6"/>
    <w:rsid w:val="008117C7"/>
    <w:rsid w:val="00814544"/>
    <w:rsid w:val="00834112"/>
    <w:rsid w:val="00857D27"/>
    <w:rsid w:val="008B3333"/>
    <w:rsid w:val="008C65ED"/>
    <w:rsid w:val="00A05F09"/>
    <w:rsid w:val="00A7503D"/>
    <w:rsid w:val="00A75348"/>
    <w:rsid w:val="00AC63B5"/>
    <w:rsid w:val="00AD3BE0"/>
    <w:rsid w:val="00B40D5C"/>
    <w:rsid w:val="00B455C4"/>
    <w:rsid w:val="00B76EAC"/>
    <w:rsid w:val="00BC48BB"/>
    <w:rsid w:val="00BE2785"/>
    <w:rsid w:val="00C263B5"/>
    <w:rsid w:val="00C91270"/>
    <w:rsid w:val="00CC421B"/>
    <w:rsid w:val="00CD4EC3"/>
    <w:rsid w:val="00CF74F5"/>
    <w:rsid w:val="00D050A1"/>
    <w:rsid w:val="00D16D0D"/>
    <w:rsid w:val="00D30742"/>
    <w:rsid w:val="00D550E1"/>
    <w:rsid w:val="00D922B6"/>
    <w:rsid w:val="00DD2AF0"/>
    <w:rsid w:val="00E31252"/>
    <w:rsid w:val="00E814F8"/>
    <w:rsid w:val="00EB40A4"/>
    <w:rsid w:val="00F4689B"/>
    <w:rsid w:val="00F74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98-1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https://wiki.nazk.gov.ua/wp-content/uploads/2021/12/1111_compressed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171-2015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341-1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2021-12-13T14:47:00Z</dcterms:created>
  <dcterms:modified xsi:type="dcterms:W3CDTF">2022-01-25T19:20:00Z</dcterms:modified>
</cp:coreProperties>
</file>