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30B" w:rsidRPr="00D24E11" w:rsidRDefault="003E730B" w:rsidP="003E730B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D24E11">
        <w:rPr>
          <w:b/>
          <w:bCs/>
          <w:sz w:val="28"/>
          <w:szCs w:val="28"/>
        </w:rPr>
        <w:t>РЕЗЮМЕ</w:t>
      </w:r>
    </w:p>
    <w:p w:rsidR="003E730B" w:rsidRPr="00D24E11" w:rsidRDefault="003E730B" w:rsidP="003E730B">
      <w:pPr>
        <w:spacing w:line="276" w:lineRule="auto"/>
        <w:ind w:firstLine="567"/>
        <w:rPr>
          <w:sz w:val="28"/>
          <w:szCs w:val="28"/>
        </w:rPr>
      </w:pPr>
    </w:p>
    <w:p w:rsidR="003E730B" w:rsidRPr="00D24E11" w:rsidRDefault="003E730B" w:rsidP="003E730B">
      <w:pPr>
        <w:spacing w:line="276" w:lineRule="auto"/>
        <w:ind w:firstLine="567"/>
        <w:rPr>
          <w:sz w:val="28"/>
          <w:szCs w:val="28"/>
        </w:rPr>
        <w:sectPr w:rsidR="003E730B" w:rsidRPr="00D24E11" w:rsidSect="00233FCC">
          <w:pgSz w:w="11906" w:h="16838"/>
          <w:pgMar w:top="709" w:right="707" w:bottom="850" w:left="1417" w:header="708" w:footer="708" w:gutter="0"/>
          <w:cols w:space="708"/>
          <w:docGrid w:linePitch="360"/>
        </w:sectPr>
      </w:pPr>
    </w:p>
    <w:p w:rsidR="003E730B" w:rsidRPr="00D24E11" w:rsidRDefault="003E730B" w:rsidP="003E730B">
      <w:pPr>
        <w:spacing w:line="276" w:lineRule="auto"/>
        <w:ind w:firstLine="567"/>
        <w:rPr>
          <w:sz w:val="28"/>
          <w:szCs w:val="28"/>
        </w:rPr>
      </w:pPr>
      <w:r w:rsidRPr="00D24E11">
        <w:rPr>
          <w:noProof/>
          <w:sz w:val="28"/>
          <w:szCs w:val="28"/>
        </w:rPr>
        <w:drawing>
          <wp:inline distT="0" distB="0" distL="0" distR="0" wp14:anchorId="1DD709A1">
            <wp:extent cx="1731645" cy="22860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24E11">
        <w:rPr>
          <w:sz w:val="28"/>
          <w:szCs w:val="28"/>
        </w:rPr>
        <w:t xml:space="preserve"> </w:t>
      </w:r>
    </w:p>
    <w:p w:rsidR="003E730B" w:rsidRDefault="003E730B" w:rsidP="007979A7">
      <w:pPr>
        <w:spacing w:line="276" w:lineRule="auto"/>
        <w:ind w:left="-426" w:right="-141" w:firstLine="142"/>
        <w:rPr>
          <w:sz w:val="28"/>
          <w:szCs w:val="28"/>
        </w:rPr>
      </w:pPr>
      <w:r w:rsidRPr="00D24E11">
        <w:rPr>
          <w:sz w:val="28"/>
          <w:szCs w:val="28"/>
        </w:rPr>
        <w:t xml:space="preserve">БОРИСЕНКО КАТЕРИНА БОРИСІВНА </w:t>
      </w:r>
    </w:p>
    <w:p w:rsidR="003F3E1D" w:rsidRPr="003F3E1D" w:rsidRDefault="003F3E1D" w:rsidP="007979A7">
      <w:pPr>
        <w:spacing w:line="276" w:lineRule="auto"/>
        <w:ind w:left="-426" w:right="-141" w:firstLine="142"/>
        <w:rPr>
          <w:sz w:val="28"/>
          <w:szCs w:val="28"/>
        </w:rPr>
      </w:pPr>
      <w:r>
        <w:rPr>
          <w:sz w:val="28"/>
          <w:szCs w:val="28"/>
        </w:rPr>
        <w:t>кандидат педагогічних наук, доцент</w:t>
      </w:r>
    </w:p>
    <w:p w:rsidR="003E730B" w:rsidRPr="00D24E11" w:rsidRDefault="00372B98" w:rsidP="007979A7">
      <w:pPr>
        <w:shd w:val="clear" w:color="auto" w:fill="FFFFFF"/>
        <w:spacing w:before="100" w:beforeAutospacing="1" w:after="240"/>
        <w:rPr>
          <w:rFonts w:ascii="Arial" w:hAnsi="Arial" w:cs="Arial"/>
          <w:color w:val="666666"/>
          <w:lang w:eastAsia="uk-UA"/>
        </w:rPr>
      </w:pPr>
      <w:hyperlink r:id="rId5" w:history="1">
        <w:r w:rsidR="003E730B" w:rsidRPr="003E730B">
          <w:rPr>
            <w:rFonts w:ascii="Arial" w:hAnsi="Arial" w:cs="Arial"/>
            <w:noProof/>
            <w:color w:val="2F5496" w:themeColor="accent1" w:themeShade="BF"/>
            <w:lang w:eastAsia="uk-UA"/>
          </w:rPr>
          <w:drawing>
            <wp:inline distT="0" distB="0" distL="0" distR="0" wp14:anchorId="61D32D66" wp14:editId="5CEB1338">
              <wp:extent cx="238125" cy="238125"/>
              <wp:effectExtent l="0" t="0" r="9525" b="9525"/>
              <wp:docPr id="7" name="Рисунок 7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E730B" w:rsidRPr="003E730B">
          <w:rPr>
            <w:rFonts w:ascii="Arial" w:hAnsi="Arial" w:cs="Arial"/>
            <w:color w:val="2F5496" w:themeColor="accent1" w:themeShade="BF"/>
            <w:u w:val="single"/>
            <w:lang w:eastAsia="uk-UA"/>
          </w:rPr>
          <w:t> Профіль у Google Академія</w:t>
        </w:r>
      </w:hyperlink>
      <w:r w:rsidR="003E730B" w:rsidRPr="00D24E11">
        <w:rPr>
          <w:rFonts w:ascii="Arial" w:hAnsi="Arial" w:cs="Arial"/>
          <w:color w:val="2F5496" w:themeColor="accent1" w:themeShade="BF"/>
          <w:lang w:eastAsia="uk-UA"/>
        </w:rPr>
        <w:t xml:space="preserve"> </w:t>
      </w:r>
      <w:hyperlink r:id="rId7" w:history="1">
        <w:r w:rsidR="003E730B" w:rsidRPr="00D24E11">
          <w:rPr>
            <w:rStyle w:val="a3"/>
            <w:rFonts w:ascii="Arial" w:hAnsi="Arial" w:cs="Arial"/>
            <w:lang w:eastAsia="uk-UA"/>
          </w:rPr>
          <w:t>https://scholar.google.com.ua/citations?hl=ru&amp;user=ejQVxpUAAAAJ</w:t>
        </w:r>
      </w:hyperlink>
    </w:p>
    <w:p w:rsidR="003E730B" w:rsidRPr="00D24E11" w:rsidRDefault="00372B98" w:rsidP="007979A7">
      <w:pPr>
        <w:shd w:val="clear" w:color="auto" w:fill="FFFFFF"/>
        <w:spacing w:before="100" w:beforeAutospacing="1" w:after="240"/>
        <w:rPr>
          <w:rFonts w:ascii="Arial" w:hAnsi="Arial" w:cs="Arial"/>
          <w:color w:val="666666"/>
          <w:lang w:eastAsia="uk-UA"/>
        </w:rPr>
      </w:pPr>
      <w:hyperlink r:id="rId8" w:history="1">
        <w:r w:rsidR="003E730B" w:rsidRPr="003E730B">
          <w:rPr>
            <w:rFonts w:ascii="Arial" w:hAnsi="Arial" w:cs="Arial"/>
            <w:noProof/>
            <w:color w:val="1A4167"/>
            <w:lang w:eastAsia="uk-UA"/>
          </w:rPr>
          <w:drawing>
            <wp:inline distT="0" distB="0" distL="0" distR="0" wp14:anchorId="7D8197C3" wp14:editId="66D06A01">
              <wp:extent cx="228600" cy="228600"/>
              <wp:effectExtent l="0" t="0" r="0" b="0"/>
              <wp:docPr id="8" name="Рисунок 8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E730B" w:rsidRPr="003E730B">
          <w:rPr>
            <w:rFonts w:ascii="Arial" w:hAnsi="Arial" w:cs="Arial"/>
            <w:color w:val="1A4167"/>
            <w:u w:val="single"/>
            <w:lang w:eastAsia="uk-UA"/>
          </w:rPr>
          <w:t> http://orcid.</w:t>
        </w:r>
        <w:r w:rsidR="003E730B" w:rsidRPr="00D24E11">
          <w:t xml:space="preserve"> </w:t>
        </w:r>
        <w:r w:rsidR="003E730B" w:rsidRPr="00D24E11">
          <w:rPr>
            <w:rFonts w:ascii="Arial" w:hAnsi="Arial" w:cs="Arial"/>
            <w:color w:val="1A4167"/>
            <w:u w:val="single"/>
            <w:lang w:eastAsia="uk-UA"/>
          </w:rPr>
          <w:t>https://orcid.org/0000-0002-7435-6857</w:t>
        </w:r>
      </w:hyperlink>
    </w:p>
    <w:p w:rsidR="003E730B" w:rsidRPr="003E730B" w:rsidRDefault="003E730B" w:rsidP="007979A7">
      <w:pPr>
        <w:shd w:val="clear" w:color="auto" w:fill="FFFFFF"/>
        <w:spacing w:before="100" w:beforeAutospacing="1" w:after="240"/>
        <w:rPr>
          <w:rFonts w:ascii="Arial" w:hAnsi="Arial" w:cs="Arial"/>
          <w:color w:val="666666"/>
          <w:lang w:eastAsia="uk-UA"/>
        </w:rPr>
      </w:pPr>
      <w:r w:rsidRPr="003E730B">
        <w:rPr>
          <w:color w:val="2F5496" w:themeColor="accent1" w:themeShade="BF"/>
          <w:sz w:val="28"/>
          <w:szCs w:val="28"/>
          <w:lang w:eastAsia="uk-UA"/>
        </w:rPr>
        <w:t>e-mail:</w:t>
      </w:r>
      <w:r w:rsidRPr="003E730B">
        <w:rPr>
          <w:rFonts w:ascii="Arial" w:hAnsi="Arial" w:cs="Arial"/>
          <w:color w:val="2F5496" w:themeColor="accent1" w:themeShade="BF"/>
          <w:lang w:eastAsia="uk-UA"/>
        </w:rPr>
        <w:t> </w:t>
      </w:r>
      <w:hyperlink r:id="rId10" w:history="1">
        <w:r w:rsidRPr="003E730B">
          <w:rPr>
            <w:rFonts w:ascii="Arial" w:hAnsi="Arial" w:cs="Arial"/>
            <w:i/>
            <w:iCs/>
            <w:color w:val="1A4167"/>
            <w:u w:val="single"/>
            <w:lang w:eastAsia="uk-UA"/>
          </w:rPr>
          <w:t>k.borysenko@physgeo.com</w:t>
        </w:r>
      </w:hyperlink>
      <w:r w:rsidRPr="00D24E11">
        <w:rPr>
          <w:rFonts w:ascii="Arial" w:hAnsi="Arial" w:cs="Arial"/>
          <w:i/>
          <w:iCs/>
          <w:color w:val="666666"/>
          <w:lang w:eastAsia="uk-UA"/>
        </w:rPr>
        <w:t xml:space="preserve"> </w:t>
      </w:r>
    </w:p>
    <w:p w:rsidR="003E730B" w:rsidRPr="00D24E11" w:rsidRDefault="003E730B" w:rsidP="003E730B">
      <w:pPr>
        <w:spacing w:line="276" w:lineRule="auto"/>
        <w:ind w:firstLine="567"/>
        <w:jc w:val="center"/>
        <w:rPr>
          <w:sz w:val="28"/>
          <w:szCs w:val="28"/>
        </w:rPr>
        <w:sectPr w:rsidR="003E730B" w:rsidRPr="00D24E11" w:rsidSect="003E730B">
          <w:type w:val="continuous"/>
          <w:pgSz w:w="11906" w:h="16838"/>
          <w:pgMar w:top="709" w:right="707" w:bottom="850" w:left="1417" w:header="708" w:footer="708" w:gutter="0"/>
          <w:cols w:num="2" w:space="708"/>
          <w:docGrid w:linePitch="360"/>
        </w:sectPr>
      </w:pPr>
    </w:p>
    <w:p w:rsidR="003E730B" w:rsidRPr="00D24E11" w:rsidRDefault="003E730B" w:rsidP="003E730B">
      <w:pPr>
        <w:spacing w:line="276" w:lineRule="auto"/>
        <w:ind w:firstLine="567"/>
        <w:jc w:val="center"/>
        <w:rPr>
          <w:sz w:val="28"/>
          <w:szCs w:val="28"/>
        </w:rPr>
      </w:pPr>
      <w:r w:rsidRPr="00D24E11">
        <w:rPr>
          <w:sz w:val="28"/>
          <w:szCs w:val="28"/>
        </w:rPr>
        <w:t>ОСВІТА:</w:t>
      </w:r>
    </w:p>
    <w:p w:rsidR="00A877F7" w:rsidRPr="00D24E11" w:rsidRDefault="00A877F7" w:rsidP="00A877F7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D24E11">
        <w:rPr>
          <w:sz w:val="28"/>
          <w:szCs w:val="28"/>
        </w:rPr>
        <w:t>К. Б. Борисенко, за результатами навчання на геолого-географічному факультеті Харківського національного університету імені В. Н. Каразіна</w:t>
      </w:r>
      <w:bookmarkStart w:id="0" w:name="_GoBack"/>
      <w:bookmarkEnd w:id="0"/>
      <w:r w:rsidRPr="00D24E11">
        <w:rPr>
          <w:sz w:val="28"/>
          <w:szCs w:val="28"/>
        </w:rPr>
        <w:t xml:space="preserve"> отримала диплом бакалавра з відзнакою за спеціальністю «Географія», 2005 р. та диплом магістра з відзнакою за спеціальністю «Географія», кваліфікація «Географ. Викладач географії», 2006 р. </w:t>
      </w:r>
      <w:r w:rsidRPr="00D24E11">
        <w:rPr>
          <w:bCs/>
          <w:sz w:val="28"/>
          <w:szCs w:val="28"/>
        </w:rPr>
        <w:t>Була рекомендована до аспірантури.</w:t>
      </w:r>
    </w:p>
    <w:p w:rsidR="00A877F7" w:rsidRPr="00D24E11" w:rsidRDefault="00A877F7" w:rsidP="00A877F7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D24E11">
        <w:rPr>
          <w:sz w:val="28"/>
          <w:szCs w:val="28"/>
        </w:rPr>
        <w:t>Продовж 2016 – 2018 років Борисенко К. Б. була здобувачем наукового ступеня кандидата педагогічних наук кафедри креативної педагогіки і інтелектуальної власності Української інженерно-педагогічної академії без відриву від основного місця роботи</w:t>
      </w:r>
      <w:r w:rsidRPr="00D24E11">
        <w:rPr>
          <w:bCs/>
          <w:sz w:val="28"/>
          <w:szCs w:val="28"/>
        </w:rPr>
        <w:t>.</w:t>
      </w:r>
      <w:r w:rsidRPr="00D24E11">
        <w:rPr>
          <w:b/>
          <w:bCs/>
          <w:sz w:val="28"/>
          <w:szCs w:val="28"/>
        </w:rPr>
        <w:t xml:space="preserve"> </w:t>
      </w:r>
    </w:p>
    <w:p w:rsidR="00A877F7" w:rsidRPr="00D24E11" w:rsidRDefault="00A877F7" w:rsidP="00A877F7">
      <w:pPr>
        <w:spacing w:line="276" w:lineRule="auto"/>
        <w:ind w:firstLine="567"/>
        <w:jc w:val="both"/>
        <w:rPr>
          <w:sz w:val="28"/>
          <w:szCs w:val="28"/>
        </w:rPr>
      </w:pPr>
      <w:r w:rsidRPr="00D24E11">
        <w:rPr>
          <w:sz w:val="28"/>
          <w:szCs w:val="28"/>
        </w:rPr>
        <w:t>У 2019 р. у спеціалізованій вченій раді Д 64.108.01 в Українській інженерно-педагогічній академії відбувся захист дисертації за темою «Формування фахових компетентностей майбутніх учителів географії у процесі навчальних практик» за результатами якого Борисенко К. Б. здобула науковий ступінь кандидата педагогічних наук (доктора філософії) за спеціальністю 13.00.04 – «Теорія і методика професійної освіти».</w:t>
      </w:r>
    </w:p>
    <w:p w:rsidR="003E730B" w:rsidRPr="00D24E11" w:rsidRDefault="003E730B" w:rsidP="003E730B">
      <w:pPr>
        <w:spacing w:line="276" w:lineRule="auto"/>
        <w:ind w:firstLine="567"/>
        <w:jc w:val="center"/>
        <w:rPr>
          <w:sz w:val="28"/>
          <w:szCs w:val="28"/>
        </w:rPr>
      </w:pPr>
      <w:r w:rsidRPr="00D24E11">
        <w:rPr>
          <w:sz w:val="28"/>
          <w:szCs w:val="28"/>
        </w:rPr>
        <w:t>ДОСВІД РОБОТИ:</w:t>
      </w:r>
    </w:p>
    <w:p w:rsidR="003E730B" w:rsidRPr="00D24E11" w:rsidRDefault="00A877F7" w:rsidP="003E730B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D24E11">
        <w:rPr>
          <w:sz w:val="28"/>
          <w:szCs w:val="28"/>
        </w:rPr>
        <w:t>К. Б. Борисенко, має безперервний науково-педагогічний стаж 12 років, стаж виробничої роботи за профілем викладання 15 років. Увесь час, починаючи з 2006 року, працює на кафедрі фізичної географії та картографії Харківського національного університету імені В. Н. Каразіна. З 2007 року завідує навчальною лабораторією фізичної географії, геоекології та методики викладання географічних дисциплін імені професора Г. П. Дубинського. З 2009 року працює старшим викладачем кафедри фізичної географії та картографії за сумісництвом, а з</w:t>
      </w:r>
      <w:r w:rsidRPr="00D24E11">
        <w:rPr>
          <w:bCs/>
          <w:sz w:val="28"/>
          <w:szCs w:val="28"/>
        </w:rPr>
        <w:t xml:space="preserve"> 2019 року доцент тієї ж кафедри за сумісництвом. </w:t>
      </w:r>
    </w:p>
    <w:p w:rsidR="003E730B" w:rsidRPr="00D24E11" w:rsidRDefault="003E730B" w:rsidP="003E730B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D24E11">
        <w:rPr>
          <w:bCs/>
          <w:sz w:val="28"/>
          <w:szCs w:val="28"/>
        </w:rPr>
        <w:t xml:space="preserve">З 2019 р. К. Б. Борисенко призначено гарантом освітньо-професійної програми підготовки бакалаврів «Географія, природознавство та спортивно-туристська робота».  </w:t>
      </w:r>
    </w:p>
    <w:p w:rsidR="00D24E11" w:rsidRDefault="00D24E11" w:rsidP="00D24E11">
      <w:pPr>
        <w:spacing w:line="276" w:lineRule="auto"/>
        <w:ind w:firstLine="567"/>
        <w:jc w:val="center"/>
        <w:rPr>
          <w:bCs/>
          <w:sz w:val="28"/>
          <w:szCs w:val="28"/>
        </w:rPr>
      </w:pPr>
    </w:p>
    <w:p w:rsidR="00A877F7" w:rsidRPr="00D24E11" w:rsidRDefault="00D24E11" w:rsidP="00D24E11">
      <w:pPr>
        <w:spacing w:line="276" w:lineRule="auto"/>
        <w:ind w:firstLine="567"/>
        <w:jc w:val="center"/>
        <w:rPr>
          <w:bCs/>
          <w:sz w:val="28"/>
          <w:szCs w:val="28"/>
        </w:rPr>
      </w:pPr>
      <w:r w:rsidRPr="00D24E11">
        <w:rPr>
          <w:bCs/>
          <w:sz w:val="28"/>
          <w:szCs w:val="28"/>
        </w:rPr>
        <w:lastRenderedPageBreak/>
        <w:t>ОРГАНІЗАЦІЙНА РОБОТА:</w:t>
      </w:r>
    </w:p>
    <w:p w:rsidR="00A877F7" w:rsidRPr="00D24E11" w:rsidRDefault="00A877F7" w:rsidP="00A877F7">
      <w:pPr>
        <w:spacing w:line="276" w:lineRule="auto"/>
        <w:ind w:firstLine="567"/>
        <w:jc w:val="both"/>
        <w:rPr>
          <w:sz w:val="28"/>
          <w:szCs w:val="28"/>
        </w:rPr>
      </w:pPr>
      <w:r w:rsidRPr="00D24E11">
        <w:rPr>
          <w:sz w:val="28"/>
          <w:szCs w:val="28"/>
        </w:rPr>
        <w:t xml:space="preserve">Бере активну участь: у профорієнтаційній роботі кафедри та факультету (організовує «Дні відкритих дверей», проводить зустрічі у закладах загальної та середньої освіти міста та області, під час вступної кампанії в приймальній комісії ФГГРТ; організовує: запис відео випускників; створення презентації по ОП; створення промо-відео кафедри; поширення промо-відео тощо); у сприянні працевлаштуванню випускників і студентів (організовує зустрічі з випускниками та потенційними роботодавцями); у організації науково-методичних семінарів; у проведенні щорічної студентської конференції присвяченої Г. П. Дубинському; у проведенні ГІС-форуму; в організації експедицій вихідного дня – наразі проведено 8 експедицій, метою яких є польові гідрологічні дослідження водних об’єктів; у профспілковій діяльності на кафедрі тощо. </w:t>
      </w:r>
    </w:p>
    <w:p w:rsidR="003E730B" w:rsidRPr="00D24E11" w:rsidRDefault="003E730B" w:rsidP="003E730B">
      <w:pPr>
        <w:spacing w:line="276" w:lineRule="auto"/>
        <w:ind w:firstLine="567"/>
        <w:jc w:val="center"/>
        <w:rPr>
          <w:sz w:val="28"/>
          <w:szCs w:val="28"/>
        </w:rPr>
      </w:pPr>
      <w:r w:rsidRPr="00D24E11">
        <w:rPr>
          <w:sz w:val="28"/>
          <w:szCs w:val="28"/>
        </w:rPr>
        <w:t>ПІДВИЩЕННЯ КВАЛІФІКАЦІЇ:</w:t>
      </w:r>
    </w:p>
    <w:p w:rsidR="00A877F7" w:rsidRPr="00D24E11" w:rsidRDefault="00A877F7" w:rsidP="00A877F7">
      <w:pPr>
        <w:spacing w:line="276" w:lineRule="auto"/>
        <w:ind w:firstLine="567"/>
        <w:jc w:val="both"/>
        <w:rPr>
          <w:sz w:val="28"/>
          <w:szCs w:val="28"/>
        </w:rPr>
      </w:pPr>
      <w:r w:rsidRPr="00D24E11">
        <w:rPr>
          <w:sz w:val="28"/>
          <w:szCs w:val="28"/>
        </w:rPr>
        <w:t>К. Б. Борисенко весь час самоудосконалюється, вона має сертифікати про участь у таких програмах, як: «Технології дистанційної освіти у вищому навчальному закладі» (72 год.), сертифікат №2401-173 2013 р.; навчалася у школі педагогічної майстерності в галузі «Психологія та педагогіка вищої школи» (108 год.) сертифікат №0207-610, 2015 р., пройшла підвищення кваліфікації за освітньою програмою «Українська мова – професійне спрямування» (210 год.), сертифікат № 0207-077 2019 р.; «Інновації в системі дистанційного (змішаного) навчання» 2021, сертифікат № 0207-916 від 26.04.2021 (6 кредитів ЄКТС, 180 год.); «Експерт з акредитації освітніх програм: онлайн тренінг, сертифікат від 13.10.2021 р. К. Б. Борисенко є дійсним членом Українського географічного товариства, має посвідчення інструктора дитячо-юнацького туризму.</w:t>
      </w:r>
    </w:p>
    <w:p w:rsidR="003E730B" w:rsidRPr="00D24E11" w:rsidRDefault="003E730B" w:rsidP="003E730B">
      <w:pPr>
        <w:spacing w:line="276" w:lineRule="auto"/>
        <w:ind w:firstLine="567"/>
        <w:jc w:val="center"/>
        <w:rPr>
          <w:sz w:val="28"/>
          <w:szCs w:val="28"/>
        </w:rPr>
      </w:pPr>
      <w:r w:rsidRPr="00D24E11">
        <w:rPr>
          <w:sz w:val="28"/>
          <w:szCs w:val="28"/>
        </w:rPr>
        <w:t>НАУКОВІ ПБЛІКАЦІЇ</w:t>
      </w:r>
      <w:r w:rsidR="00D24E11">
        <w:rPr>
          <w:sz w:val="28"/>
          <w:szCs w:val="28"/>
        </w:rPr>
        <w:t>:</w:t>
      </w:r>
    </w:p>
    <w:p w:rsidR="00A877F7" w:rsidRPr="00D24E11" w:rsidRDefault="00A877F7" w:rsidP="00A877F7">
      <w:pPr>
        <w:spacing w:line="276" w:lineRule="auto"/>
        <w:ind w:firstLine="567"/>
        <w:jc w:val="both"/>
        <w:rPr>
          <w:sz w:val="28"/>
          <w:szCs w:val="28"/>
        </w:rPr>
      </w:pPr>
      <w:r w:rsidRPr="00D24E11">
        <w:rPr>
          <w:sz w:val="28"/>
          <w:szCs w:val="28"/>
        </w:rPr>
        <w:t>Має 2</w:t>
      </w:r>
      <w:r w:rsidR="003F3E1D" w:rsidRPr="003F3E1D">
        <w:rPr>
          <w:sz w:val="28"/>
          <w:szCs w:val="28"/>
          <w:lang w:val="ru-RU"/>
        </w:rPr>
        <w:t>7</w:t>
      </w:r>
      <w:r w:rsidRPr="00D24E11">
        <w:rPr>
          <w:sz w:val="28"/>
          <w:szCs w:val="28"/>
        </w:rPr>
        <w:t xml:space="preserve"> публікацій (з них 12 одноосібних), у тому числі: 1</w:t>
      </w:r>
      <w:r w:rsidR="003F3E1D" w:rsidRPr="003F3E1D">
        <w:rPr>
          <w:sz w:val="28"/>
          <w:szCs w:val="28"/>
          <w:lang w:val="ru-RU"/>
        </w:rPr>
        <w:t>2</w:t>
      </w:r>
      <w:r w:rsidRPr="00D24E11">
        <w:rPr>
          <w:sz w:val="28"/>
          <w:szCs w:val="28"/>
        </w:rPr>
        <w:t xml:space="preserve"> статей – у провідних фахових виданнях України, 1 стаття – в зарубіжному науковому періодичному виданні, 1 стаття англійською мовою – у зарубіжному періодичному виданні, яке включено до наукометричних баз, зокрема </w:t>
      </w:r>
      <w:r w:rsidRPr="00D24E11">
        <w:rPr>
          <w:sz w:val="28"/>
          <w:szCs w:val="28"/>
          <w:lang w:val="en-US"/>
        </w:rPr>
        <w:t>Web</w:t>
      </w:r>
      <w:r w:rsidRPr="00D24E11">
        <w:rPr>
          <w:sz w:val="28"/>
          <w:szCs w:val="28"/>
        </w:rPr>
        <w:t xml:space="preserve"> </w:t>
      </w:r>
      <w:r w:rsidRPr="00D24E11">
        <w:rPr>
          <w:sz w:val="28"/>
          <w:szCs w:val="28"/>
          <w:lang w:val="en-US"/>
        </w:rPr>
        <w:t>of</w:t>
      </w:r>
      <w:r w:rsidRPr="00D24E11">
        <w:rPr>
          <w:sz w:val="28"/>
          <w:szCs w:val="28"/>
        </w:rPr>
        <w:t xml:space="preserve"> </w:t>
      </w:r>
      <w:r w:rsidRPr="00D24E11">
        <w:rPr>
          <w:sz w:val="28"/>
          <w:szCs w:val="28"/>
          <w:lang w:val="en-US"/>
        </w:rPr>
        <w:t>Science</w:t>
      </w:r>
      <w:r w:rsidRPr="00D24E11">
        <w:rPr>
          <w:sz w:val="28"/>
          <w:szCs w:val="28"/>
        </w:rPr>
        <w:t>, 8 публікацій – тези доповідей на науко-практичних конференціях, 5 усних доповідей на конференціях, 1 навчальне видання (Борисенко К. Б. Польовий щоденник навчальної професійно-орієнтованої практики (Карпатська частина) за спеціальністю «Географія»: навч. видання. Х.: ХНУ ім. В.Н. Каразіна, 2018. 98 с.), 1 навчальний посібник (Борисенко К. Б. Картографічні дослідження наркотичної залежності (на прикладі міста Харкова): навч. посіб. Х.: ХНУ ім. В.Н. Каразіна, 2006. 35 с.), 1 навчально-методичний посібник (Практикум для студентів спеціальності 6.040104 «Географія»: навч.-метод. посіб. / К Б. Борисенко та інші; ХНУ ім. В. Н. Каразіна; за ред. В. А. Пересадько, В. Е. Лунячека, К. В Шпурік. Х. : ХНУ ім. В. Н. Каразіна, 2015. 240 с.), 1 методичні рекомендації (Борисенко К. Б. Методичні вказівки по створенню карт із застосуванням способів картограм та картодіаграм: метод. рекоменд. Х.: ХНУ ім. В. Н. Каразіна, 2005. 22 с.), о</w:t>
      </w:r>
      <w:r w:rsidRPr="00D24E11">
        <w:rPr>
          <w:bCs/>
          <w:sz w:val="28"/>
          <w:szCs w:val="28"/>
        </w:rPr>
        <w:t xml:space="preserve">тримала </w:t>
      </w:r>
      <w:r w:rsidRPr="00D24E11">
        <w:rPr>
          <w:bCs/>
          <w:sz w:val="28"/>
          <w:szCs w:val="28"/>
        </w:rPr>
        <w:lastRenderedPageBreak/>
        <w:t>свідоцтво про реєстрацію авторського права на літературний твір наукового характеру «Компетентнісна модель майбутнього вчителя географії як інструмент професійної підготовки в класичному університеті».</w:t>
      </w:r>
      <w:r w:rsidRPr="00D24E11">
        <w:rPr>
          <w:sz w:val="28"/>
          <w:szCs w:val="28"/>
        </w:rPr>
        <w:t xml:space="preserve"> </w:t>
      </w:r>
    </w:p>
    <w:p w:rsidR="003E730B" w:rsidRPr="00D24E11" w:rsidRDefault="003E730B" w:rsidP="003E730B">
      <w:pPr>
        <w:spacing w:line="276" w:lineRule="auto"/>
        <w:ind w:firstLine="567"/>
        <w:jc w:val="center"/>
        <w:rPr>
          <w:sz w:val="28"/>
          <w:szCs w:val="28"/>
        </w:rPr>
      </w:pPr>
      <w:r w:rsidRPr="00D24E11">
        <w:rPr>
          <w:sz w:val="28"/>
          <w:szCs w:val="28"/>
        </w:rPr>
        <w:t>НАУКОВ</w:t>
      </w:r>
      <w:r w:rsidR="00D24E11" w:rsidRPr="00D24E11">
        <w:rPr>
          <w:sz w:val="28"/>
          <w:szCs w:val="28"/>
        </w:rPr>
        <w:t>О-ДОСЛІДНА</w:t>
      </w:r>
      <w:r w:rsidRPr="00D24E11">
        <w:rPr>
          <w:sz w:val="28"/>
          <w:szCs w:val="28"/>
        </w:rPr>
        <w:t xml:space="preserve"> РОБОТА</w:t>
      </w:r>
      <w:r w:rsidR="00D24E11">
        <w:rPr>
          <w:sz w:val="28"/>
          <w:szCs w:val="28"/>
        </w:rPr>
        <w:t>:</w:t>
      </w:r>
    </w:p>
    <w:p w:rsidR="00A877F7" w:rsidRPr="00D24E11" w:rsidRDefault="00A877F7" w:rsidP="00A877F7">
      <w:pPr>
        <w:spacing w:line="276" w:lineRule="auto"/>
        <w:ind w:firstLine="567"/>
        <w:jc w:val="both"/>
        <w:rPr>
          <w:sz w:val="28"/>
          <w:szCs w:val="28"/>
        </w:rPr>
      </w:pPr>
      <w:r w:rsidRPr="00D24E11">
        <w:rPr>
          <w:sz w:val="28"/>
          <w:szCs w:val="28"/>
        </w:rPr>
        <w:t>Неодноразово виконувала функції відповідального виконавця науково-дослідних робіт, а саме: держбюджетна тематика на безоплатній основі/ Формування професійної компетентності майбутнього вчителя географії в умовах класичного університету/ відповідальний виконавець 2018 р.; госпдоговірна тематика / ГІС-моделювання рельєфу дна річки Сіверський Донець у районі села Гайдари (Зміївський район Харківської області) / відповідальний виконавець 2019 р.; госпдоговірна тематика/ Геоінформаційна обробка даних батиметричної зйомки ділянок річок Ляхова та Балаклійка у районі м. Балаклія Харківської області/ відповідальний виконавець 2020 р.</w:t>
      </w:r>
    </w:p>
    <w:p w:rsidR="00A877F7" w:rsidRPr="00D24E11" w:rsidRDefault="00A877F7" w:rsidP="00A877F7">
      <w:pPr>
        <w:spacing w:line="276" w:lineRule="auto"/>
        <w:ind w:firstLine="567"/>
        <w:jc w:val="both"/>
        <w:rPr>
          <w:sz w:val="28"/>
          <w:szCs w:val="28"/>
        </w:rPr>
      </w:pPr>
      <w:r w:rsidRPr="00D24E11">
        <w:rPr>
          <w:sz w:val="28"/>
          <w:szCs w:val="28"/>
        </w:rPr>
        <w:t>З 2021 р. виконує функції керівника НДР, «Гідрологічні, геоморфологічні, геоекологічні дослідження водних об’єктів Харківської області із застосуванням картографічних і геоінформаційних технологій».</w:t>
      </w:r>
    </w:p>
    <w:p w:rsidR="003E730B" w:rsidRPr="00D24E11" w:rsidRDefault="003E730B" w:rsidP="003E730B">
      <w:pPr>
        <w:spacing w:line="276" w:lineRule="auto"/>
        <w:ind w:firstLine="567"/>
        <w:jc w:val="center"/>
        <w:rPr>
          <w:sz w:val="28"/>
          <w:szCs w:val="28"/>
        </w:rPr>
      </w:pPr>
      <w:r w:rsidRPr="00D24E11">
        <w:rPr>
          <w:sz w:val="28"/>
          <w:szCs w:val="28"/>
        </w:rPr>
        <w:t>ПЕДАГОГІЧНА ДІЯЛЬНІСТЬ:</w:t>
      </w:r>
    </w:p>
    <w:p w:rsidR="00A877F7" w:rsidRPr="00D24E11" w:rsidRDefault="00A877F7" w:rsidP="00A877F7">
      <w:pPr>
        <w:spacing w:line="276" w:lineRule="auto"/>
        <w:ind w:firstLine="567"/>
        <w:jc w:val="both"/>
        <w:rPr>
          <w:sz w:val="28"/>
          <w:szCs w:val="28"/>
        </w:rPr>
      </w:pPr>
      <w:r w:rsidRPr="00D24E11">
        <w:rPr>
          <w:sz w:val="28"/>
          <w:szCs w:val="28"/>
        </w:rPr>
        <w:t xml:space="preserve">Катерина Борисівна, є керівником навчальних практик на кафедрі фізичної географії та картографії ще з 2009 року, а їх організацією займається з 2007 року. Керівник гідрологічного розділу навчальної природничо-наукової практики в с. Гайдари Зміївського району з 2009 року, керівник навчальної професійно-орієнтованої практики (Міжрегіональна частина) з 2012 р. </w:t>
      </w:r>
    </w:p>
    <w:p w:rsidR="00A877F7" w:rsidRPr="00D24E11" w:rsidRDefault="00A877F7" w:rsidP="00A877F7">
      <w:pPr>
        <w:spacing w:line="276" w:lineRule="auto"/>
        <w:ind w:firstLine="567"/>
        <w:jc w:val="both"/>
        <w:rPr>
          <w:sz w:val="28"/>
          <w:szCs w:val="28"/>
        </w:rPr>
      </w:pPr>
      <w:r w:rsidRPr="00D24E11">
        <w:rPr>
          <w:sz w:val="28"/>
          <w:szCs w:val="28"/>
        </w:rPr>
        <w:t>Вона є відповідальним куратором студентських груп. У 2016-2019 рр. за результатами конкурсу на кращу студентську групу її група ставала тричі переможцем у Харківському національному університеті імені В. Н. Каразіна, має відповідні грамоти.</w:t>
      </w:r>
    </w:p>
    <w:p w:rsidR="00A877F7" w:rsidRPr="00D24E11" w:rsidRDefault="00A877F7" w:rsidP="00A877F7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D24E11">
        <w:rPr>
          <w:bCs/>
          <w:sz w:val="28"/>
          <w:szCs w:val="28"/>
        </w:rPr>
        <w:t>К.</w:t>
      </w:r>
      <w:r w:rsidRPr="00D24E11">
        <w:rPr>
          <w:sz w:val="28"/>
          <w:szCs w:val="28"/>
        </w:rPr>
        <w:t> </w:t>
      </w:r>
      <w:r w:rsidRPr="00D24E11">
        <w:rPr>
          <w:bCs/>
          <w:sz w:val="28"/>
          <w:szCs w:val="28"/>
        </w:rPr>
        <w:t>Б. Борисенко викладає лекційні, лабораторні та практичні заняття з природничих дисциплін (Фізична географія України (практичні); Оцінка природних умов і ресурсів; Основи раціонального природокористування; Загальна гідрологія (лабораторні)) та туристсько-краєзнавчих (Географія рекреації та туризму; Краєзнавство та регіональний туризм), керує курсовими, кваліфікаційними, дипломними роботами студентів, науковою роботою студентів. Під її керівництвом підготували та захистили свої кваліфікаційні роботи 12 бакалаврів, 2 спеціалісти та 3 магістри це студенти денної та заочної форми навчання, наразі під її керівництвом працюють 3 студенти магістратури та 5 студентів бакалавріату.</w:t>
      </w:r>
    </w:p>
    <w:p w:rsidR="00D24E11" w:rsidRPr="00D24E11" w:rsidRDefault="00D24E11" w:rsidP="00D24E11">
      <w:pPr>
        <w:spacing w:line="276" w:lineRule="auto"/>
        <w:ind w:firstLine="567"/>
        <w:jc w:val="center"/>
        <w:rPr>
          <w:bCs/>
          <w:sz w:val="28"/>
          <w:szCs w:val="28"/>
        </w:rPr>
      </w:pPr>
      <w:r w:rsidRPr="00D24E11">
        <w:rPr>
          <w:bCs/>
          <w:sz w:val="28"/>
          <w:szCs w:val="28"/>
        </w:rPr>
        <w:t>СФЕРА НАУКОВИХ ІНТЕРЕСІВ:</w:t>
      </w:r>
    </w:p>
    <w:p w:rsidR="00A877F7" w:rsidRPr="00D24E11" w:rsidRDefault="00A877F7" w:rsidP="00A877F7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D24E11">
        <w:rPr>
          <w:bCs/>
          <w:sz w:val="28"/>
          <w:szCs w:val="28"/>
        </w:rPr>
        <w:t>Наукові інтереси К. Б. Борисенко це</w:t>
      </w:r>
      <w:r w:rsidRPr="00D24E11">
        <w:rPr>
          <w:sz w:val="28"/>
          <w:szCs w:val="28"/>
        </w:rPr>
        <w:t xml:space="preserve"> </w:t>
      </w:r>
      <w:r w:rsidRPr="00D24E11">
        <w:rPr>
          <w:bCs/>
          <w:sz w:val="28"/>
          <w:szCs w:val="28"/>
        </w:rPr>
        <w:t>польові ГІС; гідрологія України; використання ГІС в експедиціях; гідролого-геоморфологічні дослідження; методологічні підходи, педагогічні технології, компетентнісний підхід; навчальні практики</w:t>
      </w:r>
      <w:r w:rsidR="00372B98">
        <w:rPr>
          <w:bCs/>
          <w:sz w:val="28"/>
          <w:szCs w:val="28"/>
        </w:rPr>
        <w:t>, використання ГІС на уроках географії тощо.</w:t>
      </w:r>
    </w:p>
    <w:sectPr w:rsidR="00A877F7" w:rsidRPr="00D24E11" w:rsidSect="003E730B">
      <w:type w:val="continuous"/>
      <w:pgSz w:w="11906" w:h="16838"/>
      <w:pgMar w:top="709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F7"/>
    <w:rsid w:val="000478B5"/>
    <w:rsid w:val="002F21A0"/>
    <w:rsid w:val="00372B98"/>
    <w:rsid w:val="003E730B"/>
    <w:rsid w:val="003F3E1D"/>
    <w:rsid w:val="005F4506"/>
    <w:rsid w:val="00675B89"/>
    <w:rsid w:val="00697505"/>
    <w:rsid w:val="006D283B"/>
    <w:rsid w:val="007979A7"/>
    <w:rsid w:val="008E5A40"/>
    <w:rsid w:val="00902921"/>
    <w:rsid w:val="0096731C"/>
    <w:rsid w:val="009B7225"/>
    <w:rsid w:val="00A877F7"/>
    <w:rsid w:val="00AE693C"/>
    <w:rsid w:val="00BE56FC"/>
    <w:rsid w:val="00D24E11"/>
    <w:rsid w:val="00F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0A3F"/>
  <w15:chartTrackingRefBased/>
  <w15:docId w15:val="{DDD0306F-7427-420B-83A2-6A1E61E0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77F7"/>
    <w:pPr>
      <w:keepNext/>
      <w:ind w:left="561" w:hanging="561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7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3E73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7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7435-68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com.ua/citations?hl=ru&amp;user=ejQVxpUAAAA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scholar.google.com.ua/citations?hl=ru&amp;user=ejQVxpUAAAAJ" TargetMode="External"/><Relationship Id="rId10" Type="http://schemas.openxmlformats.org/officeDocument/2006/relationships/hyperlink" Target="mailto:k.borysenko@physgeo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5031</Words>
  <Characters>2869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Борисенко</dc:creator>
  <cp:keywords/>
  <dc:description/>
  <cp:lastModifiedBy>Катерина Борисенко</cp:lastModifiedBy>
  <cp:revision>5</cp:revision>
  <dcterms:created xsi:type="dcterms:W3CDTF">2022-01-27T12:27:00Z</dcterms:created>
  <dcterms:modified xsi:type="dcterms:W3CDTF">2022-01-27T16:45:00Z</dcterms:modified>
</cp:coreProperties>
</file>