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24A9" w14:textId="225EEF53" w:rsidR="00BB5EED" w:rsidRDefault="00BB5EED" w:rsidP="008E1273">
      <w:pPr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>CURRICULUM VITAE</w:t>
      </w:r>
    </w:p>
    <w:p w14:paraId="2807CC41" w14:textId="77777777" w:rsidR="00BB5EED" w:rsidRPr="00BB5EED" w:rsidRDefault="00BB5EED" w:rsidP="008E1273">
      <w:pPr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2A3F54A" w14:textId="0ACBEA40" w:rsidR="008E1273" w:rsidRPr="004A4CEC" w:rsidRDefault="00F86ABD" w:rsidP="008E1273">
      <w:pPr>
        <w:jc w:val="center"/>
        <w:rPr>
          <w:rFonts w:ascii="Arial" w:hAnsi="Arial" w:cs="Arial"/>
          <w:lang w:val="es-ES_tradnl"/>
        </w:rPr>
      </w:pPr>
      <w:r w:rsidRPr="004A4CEC">
        <w:rPr>
          <w:rFonts w:ascii="Arial" w:hAnsi="Arial" w:cs="Arial"/>
          <w:lang w:val="es-ES_tradnl"/>
        </w:rPr>
        <w:t>Vladimir Briller</w:t>
      </w:r>
      <w:r w:rsidR="00687BB7">
        <w:rPr>
          <w:rFonts w:ascii="Arial" w:hAnsi="Arial" w:cs="Arial"/>
          <w:lang w:val="es-ES_tradnl"/>
        </w:rPr>
        <w:t xml:space="preserve">, </w:t>
      </w:r>
      <w:proofErr w:type="spellStart"/>
      <w:r w:rsidR="00687BB7">
        <w:rPr>
          <w:rFonts w:ascii="Arial" w:hAnsi="Arial" w:cs="Arial"/>
          <w:lang w:val="es-ES_tradnl"/>
        </w:rPr>
        <w:t>Ed.D</w:t>
      </w:r>
      <w:proofErr w:type="spellEnd"/>
      <w:r w:rsidR="00687BB7">
        <w:rPr>
          <w:rFonts w:ascii="Arial" w:hAnsi="Arial" w:cs="Arial"/>
          <w:lang w:val="es-ES_tradnl"/>
        </w:rPr>
        <w:t>.</w:t>
      </w:r>
    </w:p>
    <w:p w14:paraId="5705ED00" w14:textId="7F24F8DC" w:rsidR="008E1273" w:rsidRPr="004A4CEC" w:rsidRDefault="00FA2524" w:rsidP="00FA2524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Phone</w:t>
      </w:r>
      <w:r w:rsidR="00687BB7">
        <w:rPr>
          <w:rFonts w:ascii="Arial" w:hAnsi="Arial" w:cs="Arial"/>
          <w:bCs/>
        </w:rPr>
        <w:t>: +1-973-687-2438</w:t>
      </w:r>
      <w:r w:rsidR="008E1273" w:rsidRPr="004A4CEC">
        <w:rPr>
          <w:rFonts w:ascii="Arial" w:hAnsi="Arial" w:cs="Arial"/>
          <w:bCs/>
        </w:rPr>
        <w:t xml:space="preserve">; e-mail: </w:t>
      </w:r>
      <w:hyperlink r:id="rId7" w:history="1">
        <w:r w:rsidR="00687BB7" w:rsidRPr="00031BC3">
          <w:rPr>
            <w:rStyle w:val="Hyperlink"/>
            <w:rFonts w:ascii="Arial" w:hAnsi="Arial" w:cs="Arial"/>
            <w:bCs/>
          </w:rPr>
          <w:t>vladimirbriller@gmail.com</w:t>
        </w:r>
      </w:hyperlink>
    </w:p>
    <w:p w14:paraId="19620007" w14:textId="77777777" w:rsidR="00CA282A" w:rsidRPr="0071168C" w:rsidRDefault="00CA282A" w:rsidP="008E1273">
      <w:pPr>
        <w:rPr>
          <w:rFonts w:ascii="Arial" w:hAnsi="Arial" w:cs="Arial"/>
          <w:b/>
          <w:sz w:val="22"/>
          <w:szCs w:val="22"/>
          <w:u w:val="single"/>
        </w:rPr>
      </w:pPr>
    </w:p>
    <w:p w14:paraId="5A7B157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3EF4222B" w14:textId="77777777" w:rsidR="008E1273" w:rsidRPr="004A4CEC" w:rsidRDefault="008E1273" w:rsidP="008E1273">
      <w:pPr>
        <w:pStyle w:val="Heading5"/>
        <w:rPr>
          <w:rFonts w:ascii="Arial" w:hAnsi="Arial" w:cs="Arial"/>
          <w:szCs w:val="24"/>
          <w:u w:val="single"/>
        </w:rPr>
      </w:pPr>
      <w:r w:rsidRPr="004A4CEC">
        <w:rPr>
          <w:rFonts w:ascii="Arial" w:hAnsi="Arial" w:cs="Arial"/>
          <w:szCs w:val="24"/>
          <w:u w:val="single"/>
        </w:rPr>
        <w:t>Education</w:t>
      </w:r>
    </w:p>
    <w:p w14:paraId="59D17201" w14:textId="3F9EDC8A" w:rsidR="009E6330" w:rsidRPr="007C1359" w:rsidRDefault="009E6330" w:rsidP="007C1359">
      <w:pPr>
        <w:pStyle w:val="ListParagraph"/>
        <w:numPr>
          <w:ilvl w:val="0"/>
          <w:numId w:val="14"/>
        </w:numPr>
        <w:ind w:left="288" w:hanging="288"/>
        <w:rPr>
          <w:rFonts w:ascii="Arial" w:hAnsi="Arial" w:cs="Arial"/>
          <w:sz w:val="22"/>
          <w:szCs w:val="22"/>
        </w:rPr>
      </w:pPr>
      <w:r w:rsidRPr="007C1359">
        <w:rPr>
          <w:rFonts w:ascii="Arial" w:hAnsi="Arial" w:cs="Arial"/>
          <w:sz w:val="22"/>
          <w:szCs w:val="22"/>
        </w:rPr>
        <w:t>Teachers College</w:t>
      </w:r>
      <w:r w:rsidR="005D5D1F" w:rsidRPr="007C1359">
        <w:rPr>
          <w:rFonts w:ascii="Arial" w:hAnsi="Arial" w:cs="Arial"/>
          <w:sz w:val="22"/>
          <w:szCs w:val="22"/>
        </w:rPr>
        <w:t>, Columbia University, New York, U.S.A.</w:t>
      </w:r>
      <w:r w:rsidRPr="007C1359">
        <w:rPr>
          <w:rFonts w:ascii="Arial" w:hAnsi="Arial" w:cs="Arial"/>
          <w:sz w:val="22"/>
          <w:szCs w:val="22"/>
        </w:rPr>
        <w:t xml:space="preserve"> - post-doctoral training in program and project evaluation</w:t>
      </w:r>
      <w:r w:rsidR="00D95242">
        <w:rPr>
          <w:rFonts w:ascii="Arial" w:hAnsi="Arial" w:cs="Arial"/>
          <w:sz w:val="22"/>
          <w:szCs w:val="22"/>
        </w:rPr>
        <w:t>.</w:t>
      </w:r>
    </w:p>
    <w:p w14:paraId="28A30D7C" w14:textId="4C7F735F" w:rsidR="0080295C" w:rsidRPr="007C1359" w:rsidRDefault="0080295C" w:rsidP="007C1359">
      <w:pPr>
        <w:pStyle w:val="ListParagraph"/>
        <w:numPr>
          <w:ilvl w:val="0"/>
          <w:numId w:val="14"/>
        </w:numPr>
        <w:ind w:left="288" w:hanging="288"/>
        <w:rPr>
          <w:rFonts w:ascii="Arial" w:hAnsi="Arial" w:cs="Arial"/>
          <w:sz w:val="22"/>
          <w:szCs w:val="22"/>
        </w:rPr>
      </w:pPr>
      <w:r w:rsidRPr="007C1359">
        <w:rPr>
          <w:rFonts w:ascii="Arial" w:hAnsi="Arial" w:cs="Arial"/>
          <w:sz w:val="22"/>
          <w:szCs w:val="22"/>
        </w:rPr>
        <w:t>Teachers College, Columbia University, New York, U.S.A. - Ed.D. (Doctor of Education)</w:t>
      </w:r>
      <w:r w:rsidR="00D95242">
        <w:rPr>
          <w:rFonts w:ascii="Arial" w:hAnsi="Arial" w:cs="Arial"/>
          <w:sz w:val="22"/>
          <w:szCs w:val="22"/>
        </w:rPr>
        <w:t>.</w:t>
      </w:r>
    </w:p>
    <w:p w14:paraId="1E305483" w14:textId="5079EA2A" w:rsidR="001555DB" w:rsidRPr="007C1359" w:rsidRDefault="00CA6728" w:rsidP="007C1359">
      <w:pPr>
        <w:pStyle w:val="ListParagraph"/>
        <w:numPr>
          <w:ilvl w:val="0"/>
          <w:numId w:val="14"/>
        </w:numPr>
        <w:ind w:left="288" w:hanging="288"/>
        <w:rPr>
          <w:rFonts w:ascii="Arial" w:hAnsi="Arial" w:cs="Arial"/>
          <w:sz w:val="22"/>
          <w:szCs w:val="22"/>
        </w:rPr>
      </w:pPr>
      <w:r w:rsidRPr="007C1359">
        <w:rPr>
          <w:rFonts w:ascii="Arial" w:hAnsi="Arial" w:cs="Arial"/>
          <w:sz w:val="22"/>
          <w:szCs w:val="22"/>
        </w:rPr>
        <w:t>Kharkov State University</w:t>
      </w:r>
      <w:r w:rsidR="00246480" w:rsidRPr="007C1359">
        <w:rPr>
          <w:rFonts w:ascii="Arial" w:hAnsi="Arial" w:cs="Arial"/>
          <w:sz w:val="22"/>
          <w:szCs w:val="22"/>
        </w:rPr>
        <w:t>, Ukraine</w:t>
      </w:r>
      <w:r w:rsidR="00FA2524" w:rsidRPr="007C1359">
        <w:rPr>
          <w:rFonts w:ascii="Arial" w:hAnsi="Arial" w:cs="Arial"/>
          <w:sz w:val="22"/>
          <w:szCs w:val="22"/>
        </w:rPr>
        <w:t xml:space="preserve"> - </w:t>
      </w:r>
      <w:r w:rsidRPr="007C1359">
        <w:rPr>
          <w:rFonts w:ascii="Arial" w:hAnsi="Arial" w:cs="Arial"/>
          <w:sz w:val="22"/>
          <w:szCs w:val="22"/>
        </w:rPr>
        <w:t>Diploma with High Honors</w:t>
      </w:r>
      <w:r w:rsidR="00D95242">
        <w:rPr>
          <w:rFonts w:ascii="Arial" w:hAnsi="Arial" w:cs="Arial"/>
          <w:sz w:val="22"/>
          <w:szCs w:val="22"/>
        </w:rPr>
        <w:t>.</w:t>
      </w:r>
    </w:p>
    <w:p w14:paraId="3F26E20F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51BB2354" w14:textId="77777777" w:rsidR="008E1273" w:rsidRPr="004A4CEC" w:rsidRDefault="008E1273" w:rsidP="008E1273">
      <w:pPr>
        <w:pStyle w:val="Heading6"/>
        <w:rPr>
          <w:rFonts w:ascii="Arial" w:hAnsi="Arial" w:cs="Arial"/>
          <w:sz w:val="24"/>
          <w:szCs w:val="24"/>
          <w:u w:val="single"/>
        </w:rPr>
      </w:pPr>
      <w:r w:rsidRPr="004A4CEC">
        <w:rPr>
          <w:rFonts w:ascii="Arial" w:hAnsi="Arial" w:cs="Arial"/>
          <w:sz w:val="24"/>
          <w:szCs w:val="24"/>
          <w:u w:val="single"/>
        </w:rPr>
        <w:t>Full-Time Employment</w:t>
      </w:r>
    </w:p>
    <w:p w14:paraId="7B6EEBDB" w14:textId="498E6D52" w:rsidR="00A14307" w:rsidRDefault="00A14307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July </w:t>
      </w:r>
      <w:r w:rsidR="00D95242">
        <w:rPr>
          <w:rFonts w:ascii="Arial" w:hAnsi="Arial" w:cs="Arial"/>
          <w:sz w:val="22"/>
          <w:szCs w:val="22"/>
        </w:rPr>
        <w:t xml:space="preserve">1, </w:t>
      </w:r>
      <w:r>
        <w:rPr>
          <w:rFonts w:ascii="Arial" w:hAnsi="Arial" w:cs="Arial"/>
          <w:sz w:val="22"/>
          <w:szCs w:val="22"/>
        </w:rPr>
        <w:t>2018 – present</w:t>
      </w:r>
    </w:p>
    <w:p w14:paraId="695B1C87" w14:textId="23D773BE" w:rsidR="00A14307" w:rsidRPr="00A14307" w:rsidRDefault="00A14307" w:rsidP="008E1273">
      <w:pPr>
        <w:rPr>
          <w:rFonts w:ascii="Arial" w:hAnsi="Arial" w:cs="Arial"/>
          <w:i/>
          <w:sz w:val="22"/>
          <w:szCs w:val="22"/>
        </w:rPr>
      </w:pPr>
      <w:r w:rsidRPr="00A14307">
        <w:rPr>
          <w:rFonts w:ascii="Arial" w:hAnsi="Arial" w:cs="Arial"/>
          <w:i/>
          <w:sz w:val="22"/>
          <w:szCs w:val="22"/>
        </w:rPr>
        <w:t>Executive Vice President, Higher Education Broad Spectrum Analysis,</w:t>
      </w:r>
      <w:r w:rsidR="00D26A12">
        <w:rPr>
          <w:rFonts w:ascii="Arial" w:hAnsi="Arial" w:cs="Arial"/>
          <w:i/>
          <w:sz w:val="22"/>
          <w:szCs w:val="22"/>
        </w:rPr>
        <w:t xml:space="preserve"> Collegeville,</w:t>
      </w:r>
      <w:r w:rsidRPr="00A14307">
        <w:rPr>
          <w:rFonts w:ascii="Arial" w:hAnsi="Arial" w:cs="Arial"/>
          <w:i/>
          <w:sz w:val="22"/>
          <w:szCs w:val="22"/>
        </w:rPr>
        <w:t xml:space="preserve"> Pennsylvania, U.S.A.</w:t>
      </w:r>
    </w:p>
    <w:p w14:paraId="1BEEBD79" w14:textId="66EB9E11" w:rsidR="00A14307" w:rsidRDefault="00A14307" w:rsidP="007C135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14307">
        <w:rPr>
          <w:rFonts w:ascii="Arial" w:hAnsi="Arial" w:cs="Arial"/>
          <w:sz w:val="22"/>
          <w:szCs w:val="22"/>
        </w:rPr>
        <w:t xml:space="preserve">Manage strategic planning, </w:t>
      </w:r>
      <w:r w:rsidR="00AD03EF">
        <w:rPr>
          <w:rFonts w:ascii="Arial" w:hAnsi="Arial" w:cs="Arial"/>
          <w:sz w:val="22"/>
          <w:szCs w:val="22"/>
        </w:rPr>
        <w:t xml:space="preserve">curriculum development, </w:t>
      </w:r>
      <w:r w:rsidR="00FB6257">
        <w:rPr>
          <w:rFonts w:ascii="Arial" w:hAnsi="Arial" w:cs="Arial"/>
          <w:sz w:val="22"/>
          <w:szCs w:val="22"/>
        </w:rPr>
        <w:t xml:space="preserve">policy development, </w:t>
      </w:r>
      <w:r w:rsidRPr="00A14307">
        <w:rPr>
          <w:rFonts w:ascii="Arial" w:hAnsi="Arial" w:cs="Arial"/>
          <w:sz w:val="22"/>
          <w:szCs w:val="22"/>
        </w:rPr>
        <w:t xml:space="preserve">assessment and evaluation, governance, institutional effectiveness and accreditation consulting components of the company. </w:t>
      </w:r>
    </w:p>
    <w:p w14:paraId="0397450A" w14:textId="56332E49" w:rsidR="00291988" w:rsidRPr="00A14307" w:rsidRDefault="0080295C" w:rsidP="00A1430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91988">
        <w:rPr>
          <w:rFonts w:ascii="Arial" w:hAnsi="Arial" w:cs="Arial"/>
          <w:sz w:val="22"/>
          <w:szCs w:val="22"/>
        </w:rPr>
        <w:t>rovide</w:t>
      </w:r>
      <w:r>
        <w:rPr>
          <w:rFonts w:ascii="Arial" w:hAnsi="Arial" w:cs="Arial"/>
          <w:sz w:val="22"/>
          <w:szCs w:val="22"/>
        </w:rPr>
        <w:t>d</w:t>
      </w:r>
      <w:r w:rsidR="00291988">
        <w:rPr>
          <w:rFonts w:ascii="Arial" w:hAnsi="Arial" w:cs="Arial"/>
          <w:sz w:val="22"/>
          <w:szCs w:val="22"/>
        </w:rPr>
        <w:t xml:space="preserve"> consulting services in strategic planning</w:t>
      </w:r>
      <w:r w:rsidR="00B336C4">
        <w:rPr>
          <w:rFonts w:ascii="Arial" w:hAnsi="Arial" w:cs="Arial"/>
          <w:sz w:val="22"/>
          <w:szCs w:val="22"/>
        </w:rPr>
        <w:t>,</w:t>
      </w:r>
      <w:r w:rsidR="00FB6257">
        <w:rPr>
          <w:rFonts w:ascii="Arial" w:hAnsi="Arial" w:cs="Arial"/>
          <w:sz w:val="22"/>
          <w:szCs w:val="22"/>
        </w:rPr>
        <w:t xml:space="preserve"> policy development</w:t>
      </w:r>
      <w:r w:rsidR="00291988">
        <w:rPr>
          <w:rFonts w:ascii="Arial" w:hAnsi="Arial" w:cs="Arial"/>
          <w:sz w:val="22"/>
          <w:szCs w:val="22"/>
        </w:rPr>
        <w:t xml:space="preserve">, curriculum development and program evaluation to </w:t>
      </w:r>
      <w:r w:rsidR="00C700E4">
        <w:rPr>
          <w:rFonts w:ascii="Arial" w:hAnsi="Arial" w:cs="Arial"/>
          <w:sz w:val="22"/>
          <w:szCs w:val="22"/>
        </w:rPr>
        <w:t xml:space="preserve">the Ministries of Education and </w:t>
      </w:r>
      <w:r w:rsidR="00A9529F">
        <w:rPr>
          <w:rFonts w:ascii="Arial" w:hAnsi="Arial" w:cs="Arial"/>
          <w:sz w:val="22"/>
          <w:szCs w:val="22"/>
        </w:rPr>
        <w:t xml:space="preserve">select universities in the </w:t>
      </w:r>
      <w:r w:rsidR="005D5D1F">
        <w:rPr>
          <w:rFonts w:ascii="Arial" w:hAnsi="Arial" w:cs="Arial"/>
          <w:sz w:val="22"/>
          <w:szCs w:val="22"/>
        </w:rPr>
        <w:t>U.S.A.</w:t>
      </w:r>
      <w:r w:rsidR="00B336C4">
        <w:rPr>
          <w:rFonts w:ascii="Arial" w:hAnsi="Arial" w:cs="Arial"/>
          <w:sz w:val="22"/>
          <w:szCs w:val="22"/>
        </w:rPr>
        <w:t>,</w:t>
      </w:r>
      <w:r w:rsidR="005D5D1F">
        <w:rPr>
          <w:rFonts w:ascii="Arial" w:hAnsi="Arial" w:cs="Arial"/>
          <w:sz w:val="22"/>
          <w:szCs w:val="22"/>
        </w:rPr>
        <w:t xml:space="preserve"> </w:t>
      </w:r>
      <w:r w:rsidR="000D22C4">
        <w:rPr>
          <w:rFonts w:ascii="Arial" w:hAnsi="Arial" w:cs="Arial"/>
          <w:sz w:val="22"/>
          <w:szCs w:val="22"/>
        </w:rPr>
        <w:t xml:space="preserve">Georgia, </w:t>
      </w:r>
      <w:r w:rsidR="00291988">
        <w:rPr>
          <w:rFonts w:ascii="Arial" w:hAnsi="Arial" w:cs="Arial"/>
          <w:sz w:val="22"/>
          <w:szCs w:val="22"/>
        </w:rPr>
        <w:t>Romania</w:t>
      </w:r>
      <w:r w:rsidR="00B336C4">
        <w:rPr>
          <w:rFonts w:ascii="Arial" w:hAnsi="Arial" w:cs="Arial"/>
          <w:sz w:val="22"/>
          <w:szCs w:val="22"/>
        </w:rPr>
        <w:t xml:space="preserve">, </w:t>
      </w:r>
      <w:r w:rsidR="00291988">
        <w:rPr>
          <w:rFonts w:ascii="Arial" w:hAnsi="Arial" w:cs="Arial"/>
          <w:sz w:val="22"/>
          <w:szCs w:val="22"/>
        </w:rPr>
        <w:t>Russia</w:t>
      </w:r>
      <w:r w:rsidR="00B336C4">
        <w:rPr>
          <w:rFonts w:ascii="Arial" w:hAnsi="Arial" w:cs="Arial"/>
          <w:sz w:val="22"/>
          <w:szCs w:val="22"/>
        </w:rPr>
        <w:t xml:space="preserve"> and Tajikistan.</w:t>
      </w:r>
    </w:p>
    <w:p w14:paraId="3F31943C" w14:textId="77777777" w:rsidR="00A14307" w:rsidRDefault="00A14307" w:rsidP="008E1273">
      <w:pPr>
        <w:rPr>
          <w:rFonts w:ascii="Arial" w:hAnsi="Arial" w:cs="Arial"/>
          <w:sz w:val="22"/>
          <w:szCs w:val="22"/>
        </w:rPr>
      </w:pPr>
    </w:p>
    <w:p w14:paraId="13472B1B" w14:textId="445FA55C" w:rsidR="008E1273" w:rsidRPr="0071168C" w:rsidRDefault="00A14307" w:rsidP="008E127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</w:t>
      </w:r>
      <w:r w:rsidR="00AD03EF">
        <w:rPr>
          <w:rFonts w:ascii="Arial" w:hAnsi="Arial" w:cs="Arial"/>
          <w:sz w:val="22"/>
          <w:szCs w:val="22"/>
        </w:rPr>
        <w:t xml:space="preserve"> 1,</w:t>
      </w:r>
      <w:r>
        <w:rPr>
          <w:rFonts w:ascii="Arial" w:hAnsi="Arial" w:cs="Arial"/>
          <w:sz w:val="22"/>
          <w:szCs w:val="22"/>
        </w:rPr>
        <w:t xml:space="preserve"> 2007</w:t>
      </w:r>
      <w:r w:rsidR="006079BF">
        <w:rPr>
          <w:rFonts w:ascii="Arial" w:hAnsi="Arial" w:cs="Arial"/>
          <w:sz w:val="22"/>
          <w:szCs w:val="22"/>
        </w:rPr>
        <w:t xml:space="preserve"> – Ju</w:t>
      </w:r>
      <w:r w:rsidR="00AD03EF">
        <w:rPr>
          <w:rFonts w:ascii="Arial" w:hAnsi="Arial" w:cs="Arial"/>
          <w:sz w:val="22"/>
          <w:szCs w:val="22"/>
        </w:rPr>
        <w:t>ne 29,</w:t>
      </w:r>
      <w:r w:rsidR="006079BF">
        <w:rPr>
          <w:rFonts w:ascii="Arial" w:hAnsi="Arial" w:cs="Arial"/>
          <w:sz w:val="22"/>
          <w:szCs w:val="22"/>
        </w:rPr>
        <w:t xml:space="preserve"> 2018</w:t>
      </w:r>
      <w:r w:rsidR="008E1273" w:rsidRPr="0071168C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i/>
          <w:sz w:val="22"/>
          <w:szCs w:val="22"/>
        </w:rPr>
        <w:tab/>
      </w:r>
    </w:p>
    <w:p w14:paraId="2C4D5944" w14:textId="77777777" w:rsidR="008E1273" w:rsidRPr="0071168C" w:rsidRDefault="008E1273" w:rsidP="008E1273">
      <w:pPr>
        <w:rPr>
          <w:rFonts w:ascii="Arial" w:hAnsi="Arial" w:cs="Arial"/>
          <w:i/>
          <w:sz w:val="22"/>
          <w:szCs w:val="22"/>
        </w:rPr>
      </w:pPr>
      <w:r w:rsidRPr="0071168C">
        <w:rPr>
          <w:rFonts w:ascii="Arial" w:hAnsi="Arial" w:cs="Arial"/>
          <w:i/>
          <w:sz w:val="22"/>
          <w:szCs w:val="22"/>
        </w:rPr>
        <w:t xml:space="preserve">Executive Director of Strategic Planning and Institutional </w:t>
      </w:r>
      <w:r w:rsidR="003709A5" w:rsidRPr="0071168C">
        <w:rPr>
          <w:rFonts w:ascii="Arial" w:hAnsi="Arial" w:cs="Arial"/>
          <w:i/>
          <w:sz w:val="22"/>
          <w:szCs w:val="22"/>
        </w:rPr>
        <w:t>Effectiveness</w:t>
      </w:r>
    </w:p>
    <w:p w14:paraId="2E6650D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Pratt Institute, 200 Willoughby Avenue, Brooklyn, New York, 11205, U.S.A.</w:t>
      </w:r>
    </w:p>
    <w:p w14:paraId="2638C285" w14:textId="2FA69734" w:rsidR="00A27589" w:rsidRPr="0071168C" w:rsidRDefault="0071168C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</w:t>
      </w:r>
      <w:r w:rsidR="00A93F32">
        <w:rPr>
          <w:rFonts w:ascii="Arial" w:hAnsi="Arial" w:cs="Arial"/>
          <w:sz w:val="22"/>
          <w:szCs w:val="22"/>
        </w:rPr>
        <w:t>d</w:t>
      </w:r>
      <w:r w:rsidR="00A27589" w:rsidRPr="0071168C">
        <w:rPr>
          <w:rFonts w:ascii="Arial" w:hAnsi="Arial" w:cs="Arial"/>
          <w:sz w:val="22"/>
          <w:szCs w:val="22"/>
        </w:rPr>
        <w:t xml:space="preserve"> institute-wide strategic</w:t>
      </w:r>
      <w:r>
        <w:rPr>
          <w:rFonts w:ascii="Arial" w:hAnsi="Arial" w:cs="Arial"/>
          <w:sz w:val="22"/>
          <w:szCs w:val="22"/>
        </w:rPr>
        <w:t xml:space="preserve"> planning</w:t>
      </w:r>
      <w:r w:rsidR="00A27589" w:rsidRPr="0071168C">
        <w:rPr>
          <w:rFonts w:ascii="Arial" w:hAnsi="Arial" w:cs="Arial"/>
          <w:sz w:val="22"/>
          <w:szCs w:val="22"/>
        </w:rPr>
        <w:t>.</w:t>
      </w:r>
    </w:p>
    <w:p w14:paraId="75F54992" w14:textId="052B8124" w:rsidR="00A27589" w:rsidRDefault="00A27589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Coordinate</w:t>
      </w:r>
      <w:r w:rsidR="00A93F32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Pratt’s efforts in defining and achieving its long-term goals, making resource allocation </w:t>
      </w:r>
      <w:r w:rsidR="00506EC2">
        <w:rPr>
          <w:rFonts w:ascii="Arial" w:hAnsi="Arial" w:cs="Arial"/>
          <w:sz w:val="22"/>
          <w:szCs w:val="22"/>
        </w:rPr>
        <w:t xml:space="preserve">and funding </w:t>
      </w:r>
      <w:r w:rsidRPr="0071168C">
        <w:rPr>
          <w:rFonts w:ascii="Arial" w:hAnsi="Arial" w:cs="Arial"/>
          <w:sz w:val="22"/>
          <w:szCs w:val="22"/>
        </w:rPr>
        <w:t xml:space="preserve">choices, implementing improvement strategies, assessing </w:t>
      </w:r>
      <w:r w:rsidR="00D2703B">
        <w:rPr>
          <w:rFonts w:ascii="Arial" w:hAnsi="Arial" w:cs="Arial"/>
          <w:sz w:val="22"/>
          <w:szCs w:val="22"/>
        </w:rPr>
        <w:t xml:space="preserve">curricular, </w:t>
      </w:r>
      <w:r w:rsidRPr="0071168C">
        <w:rPr>
          <w:rFonts w:ascii="Arial" w:hAnsi="Arial" w:cs="Arial"/>
          <w:sz w:val="22"/>
          <w:szCs w:val="22"/>
        </w:rPr>
        <w:t xml:space="preserve">programmatic and organizational progress and results, and communicating with stakeholders about Pratt’s vision, mission, strategic direction, and performance. </w:t>
      </w:r>
    </w:p>
    <w:p w14:paraId="7105E6F1" w14:textId="11F7DE6C" w:rsidR="00B336C4" w:rsidRDefault="00B336C4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Participated in accreditation steering committee; responsible for student learning outcomes and strategic planning sections of the self-study.</w:t>
      </w:r>
    </w:p>
    <w:p w14:paraId="6D1C80EA" w14:textId="4B7FBACE" w:rsidR="00C700E4" w:rsidRPr="0071168C" w:rsidRDefault="00C700E4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member of the Academic Senate participated in institute-wide curriculum development and curriculum assessment. </w:t>
      </w:r>
    </w:p>
    <w:p w14:paraId="5E1457DB" w14:textId="0EFDC080" w:rsidR="00A27589" w:rsidRPr="0071168C" w:rsidRDefault="00A27589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Participate</w:t>
      </w:r>
      <w:r w:rsidR="00A93F32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in policy development for various divisions of the institution.</w:t>
      </w:r>
    </w:p>
    <w:p w14:paraId="4D7B431A" w14:textId="37CEB3BC" w:rsidR="00A27589" w:rsidRPr="0071168C" w:rsidRDefault="00A27589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Coordinate</w:t>
      </w:r>
      <w:r w:rsidR="00A93F32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the process of academic governance improvement.</w:t>
      </w:r>
    </w:p>
    <w:p w14:paraId="07256BBB" w14:textId="496E3DF3" w:rsidR="002A786C" w:rsidRPr="0071168C" w:rsidRDefault="002A786C" w:rsidP="002A786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Design</w:t>
      </w:r>
      <w:r w:rsidR="00A93F32">
        <w:rPr>
          <w:rFonts w:ascii="Arial" w:hAnsi="Arial" w:cs="Arial"/>
          <w:sz w:val="22"/>
          <w:szCs w:val="22"/>
        </w:rPr>
        <w:t>ed</w:t>
      </w:r>
      <w:r w:rsidRPr="0071168C">
        <w:rPr>
          <w:rFonts w:ascii="Arial" w:hAnsi="Arial" w:cs="Arial"/>
          <w:sz w:val="22"/>
          <w:szCs w:val="22"/>
        </w:rPr>
        <w:t xml:space="preserve"> methodologies and manage</w:t>
      </w:r>
      <w:r w:rsidR="00A14307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improvement of Pratt’s performance evaluation methods and measures. </w:t>
      </w:r>
    </w:p>
    <w:p w14:paraId="3E97EDC5" w14:textId="3CC0BF0E" w:rsidR="00A27589" w:rsidRDefault="00A27589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Design</w:t>
      </w:r>
      <w:r w:rsidR="00A93F32">
        <w:rPr>
          <w:rFonts w:ascii="Arial" w:hAnsi="Arial" w:cs="Arial"/>
          <w:sz w:val="22"/>
          <w:szCs w:val="22"/>
        </w:rPr>
        <w:t>ed</w:t>
      </w:r>
      <w:r w:rsidRPr="0071168C">
        <w:rPr>
          <w:rFonts w:ascii="Arial" w:hAnsi="Arial" w:cs="Arial"/>
          <w:sz w:val="22"/>
          <w:szCs w:val="22"/>
        </w:rPr>
        <w:t xml:space="preserve"> and </w:t>
      </w:r>
      <w:r w:rsidR="000D6A28">
        <w:rPr>
          <w:rFonts w:ascii="Arial" w:hAnsi="Arial" w:cs="Arial"/>
          <w:sz w:val="22"/>
          <w:szCs w:val="22"/>
        </w:rPr>
        <w:t>help</w:t>
      </w:r>
      <w:r w:rsidR="00A14307">
        <w:rPr>
          <w:rFonts w:ascii="Arial" w:hAnsi="Arial" w:cs="Arial"/>
          <w:sz w:val="22"/>
          <w:szCs w:val="22"/>
        </w:rPr>
        <w:t>ed</w:t>
      </w:r>
      <w:r w:rsidR="000D6A28">
        <w:rPr>
          <w:rFonts w:ascii="Arial" w:hAnsi="Arial" w:cs="Arial"/>
          <w:sz w:val="22"/>
          <w:szCs w:val="22"/>
        </w:rPr>
        <w:t xml:space="preserve"> implement</w:t>
      </w:r>
      <w:r w:rsidRPr="0071168C">
        <w:rPr>
          <w:rFonts w:ascii="Arial" w:hAnsi="Arial" w:cs="Arial"/>
          <w:sz w:val="22"/>
          <w:szCs w:val="22"/>
        </w:rPr>
        <w:t xml:space="preserve"> outcomes assessment projects and studies on effects of schools and institute-wide policies and administrative decisions.</w:t>
      </w:r>
    </w:p>
    <w:p w14:paraId="7C8463B5" w14:textId="4768D058" w:rsidR="006079BF" w:rsidRPr="0071168C" w:rsidRDefault="006079BF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</w:t>
      </w:r>
      <w:r w:rsidR="00A93F32">
        <w:rPr>
          <w:rFonts w:ascii="Arial" w:hAnsi="Arial" w:cs="Arial"/>
          <w:sz w:val="22"/>
          <w:szCs w:val="22"/>
        </w:rPr>
        <w:t>ed</w:t>
      </w:r>
      <w:r w:rsidR="00A1430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administer</w:t>
      </w:r>
      <w:r w:rsidR="00A14307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>, analyze</w:t>
      </w:r>
      <w:r w:rsidR="00A1430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and provided recommendations for multiple surveys: alumni, employers, faculty, students, trustees, etc.</w:t>
      </w:r>
    </w:p>
    <w:p w14:paraId="658982AB" w14:textId="5CD043AA" w:rsidR="00CA6728" w:rsidRPr="0071168C" w:rsidRDefault="00CA6728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Design</w:t>
      </w:r>
      <w:r w:rsidR="00A93F32">
        <w:rPr>
          <w:rFonts w:ascii="Arial" w:hAnsi="Arial" w:cs="Arial"/>
          <w:sz w:val="22"/>
          <w:szCs w:val="22"/>
        </w:rPr>
        <w:t>ed</w:t>
      </w:r>
      <w:r w:rsidRPr="0071168C">
        <w:rPr>
          <w:rFonts w:ascii="Arial" w:hAnsi="Arial" w:cs="Arial"/>
          <w:sz w:val="22"/>
          <w:szCs w:val="22"/>
        </w:rPr>
        <w:t xml:space="preserve"> and manage</w:t>
      </w:r>
      <w:r w:rsidR="00A14307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variety of program and project evaluations</w:t>
      </w:r>
      <w:r w:rsidR="00FA1122" w:rsidRPr="0071168C">
        <w:rPr>
          <w:rFonts w:ascii="Arial" w:hAnsi="Arial" w:cs="Arial"/>
          <w:sz w:val="22"/>
          <w:szCs w:val="22"/>
        </w:rPr>
        <w:t>.</w:t>
      </w: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6766CDBC" w14:textId="5F337246" w:rsidR="00A27589" w:rsidRPr="0071168C" w:rsidRDefault="00A27589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Manage</w:t>
      </w:r>
      <w:r w:rsidR="00A93F32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most of the federal and state government reporting.  </w:t>
      </w:r>
    </w:p>
    <w:p w14:paraId="6DEF898C" w14:textId="23AAB74A" w:rsidR="00A27589" w:rsidRPr="0071168C" w:rsidRDefault="007C1359" w:rsidP="00A2758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Appointed to</w:t>
      </w:r>
      <w:r w:rsidR="00A27589" w:rsidRPr="0071168C">
        <w:rPr>
          <w:rFonts w:ascii="Arial" w:hAnsi="Arial" w:cs="Arial"/>
          <w:sz w:val="22"/>
          <w:szCs w:val="22"/>
        </w:rPr>
        <w:t xml:space="preserve"> senior staff and multiple institute-wide committees: </w:t>
      </w:r>
      <w:r w:rsidR="00506EC2">
        <w:rPr>
          <w:rFonts w:ascii="Arial" w:hAnsi="Arial" w:cs="Arial"/>
          <w:sz w:val="22"/>
          <w:szCs w:val="22"/>
        </w:rPr>
        <w:t xml:space="preserve">Board of Trustees (non-voting), </w:t>
      </w:r>
      <w:r w:rsidR="00A27589" w:rsidRPr="0071168C">
        <w:rPr>
          <w:rFonts w:ascii="Arial" w:hAnsi="Arial" w:cs="Arial"/>
          <w:sz w:val="22"/>
          <w:szCs w:val="22"/>
        </w:rPr>
        <w:t xml:space="preserve">Strategic Planning, Budget Advisory, </w:t>
      </w:r>
      <w:r w:rsidR="000D6A28">
        <w:rPr>
          <w:rFonts w:ascii="Arial" w:hAnsi="Arial" w:cs="Arial"/>
          <w:sz w:val="22"/>
          <w:szCs w:val="22"/>
        </w:rPr>
        <w:t xml:space="preserve">Academic Senate, </w:t>
      </w:r>
      <w:r w:rsidR="00AD03EF">
        <w:rPr>
          <w:rFonts w:ascii="Arial" w:hAnsi="Arial" w:cs="Arial"/>
          <w:sz w:val="22"/>
          <w:szCs w:val="22"/>
        </w:rPr>
        <w:t xml:space="preserve">Curriculum Review, </w:t>
      </w:r>
      <w:r w:rsidR="00D2703B">
        <w:rPr>
          <w:rFonts w:ascii="Arial" w:hAnsi="Arial" w:cs="Arial"/>
          <w:sz w:val="22"/>
          <w:szCs w:val="22"/>
        </w:rPr>
        <w:t xml:space="preserve">Diversity, </w:t>
      </w:r>
      <w:r w:rsidR="00B96573" w:rsidRPr="0071168C">
        <w:rPr>
          <w:rFonts w:ascii="Arial" w:hAnsi="Arial" w:cs="Arial"/>
          <w:sz w:val="22"/>
          <w:szCs w:val="22"/>
        </w:rPr>
        <w:t>Standards</w:t>
      </w:r>
      <w:r w:rsidR="00A27589" w:rsidRPr="0071168C">
        <w:rPr>
          <w:rFonts w:ascii="Arial" w:hAnsi="Arial" w:cs="Arial"/>
          <w:sz w:val="22"/>
          <w:szCs w:val="22"/>
        </w:rPr>
        <w:t xml:space="preserve">, </w:t>
      </w:r>
      <w:r w:rsidR="00FA1122" w:rsidRPr="0071168C">
        <w:rPr>
          <w:rFonts w:ascii="Arial" w:hAnsi="Arial" w:cs="Arial"/>
          <w:sz w:val="22"/>
          <w:szCs w:val="22"/>
        </w:rPr>
        <w:t xml:space="preserve">Student </w:t>
      </w:r>
      <w:r w:rsidR="00A27589" w:rsidRPr="0071168C">
        <w:rPr>
          <w:rFonts w:ascii="Arial" w:hAnsi="Arial" w:cs="Arial"/>
          <w:sz w:val="22"/>
          <w:szCs w:val="22"/>
        </w:rPr>
        <w:t xml:space="preserve">Retention, </w:t>
      </w:r>
      <w:r>
        <w:rPr>
          <w:rFonts w:ascii="Arial" w:hAnsi="Arial" w:cs="Arial"/>
          <w:sz w:val="22"/>
          <w:szCs w:val="22"/>
        </w:rPr>
        <w:t>T</w:t>
      </w:r>
      <w:r w:rsidR="00C700E4">
        <w:rPr>
          <w:rFonts w:ascii="Arial" w:hAnsi="Arial" w:cs="Arial"/>
          <w:sz w:val="22"/>
          <w:szCs w:val="22"/>
        </w:rPr>
        <w:t xml:space="preserve">echnology and Data Integrity, </w:t>
      </w:r>
      <w:r w:rsidR="00A27589" w:rsidRPr="0071168C">
        <w:rPr>
          <w:rFonts w:ascii="Arial" w:hAnsi="Arial" w:cs="Arial"/>
          <w:sz w:val="22"/>
          <w:szCs w:val="22"/>
        </w:rPr>
        <w:t>etc.</w:t>
      </w:r>
    </w:p>
    <w:p w14:paraId="2A8933BE" w14:textId="77777777" w:rsidR="00C700E4" w:rsidRDefault="00C700E4" w:rsidP="008E1273">
      <w:pPr>
        <w:rPr>
          <w:rFonts w:ascii="Arial" w:hAnsi="Arial" w:cs="Arial"/>
          <w:sz w:val="22"/>
          <w:szCs w:val="22"/>
        </w:rPr>
      </w:pPr>
    </w:p>
    <w:p w14:paraId="4B970F81" w14:textId="1984D2B9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December </w:t>
      </w:r>
      <w:r w:rsidR="00D95242">
        <w:rPr>
          <w:rFonts w:ascii="Arial" w:hAnsi="Arial" w:cs="Arial"/>
          <w:sz w:val="22"/>
          <w:szCs w:val="22"/>
        </w:rPr>
        <w:t>6,</w:t>
      </w:r>
      <w:r w:rsidRPr="0071168C">
        <w:rPr>
          <w:rFonts w:ascii="Arial" w:hAnsi="Arial" w:cs="Arial"/>
          <w:sz w:val="22"/>
          <w:szCs w:val="22"/>
        </w:rPr>
        <w:t xml:space="preserve">1999 – February </w:t>
      </w:r>
      <w:r w:rsidR="00D95242">
        <w:rPr>
          <w:rFonts w:ascii="Arial" w:hAnsi="Arial" w:cs="Arial"/>
          <w:sz w:val="22"/>
          <w:szCs w:val="22"/>
        </w:rPr>
        <w:t xml:space="preserve">28, </w:t>
      </w:r>
      <w:r w:rsidRPr="0071168C">
        <w:rPr>
          <w:rFonts w:ascii="Arial" w:hAnsi="Arial" w:cs="Arial"/>
          <w:sz w:val="22"/>
          <w:szCs w:val="22"/>
        </w:rPr>
        <w:t xml:space="preserve">2007 </w:t>
      </w:r>
    </w:p>
    <w:p w14:paraId="7D3AA67F" w14:textId="77777777" w:rsidR="008E1273" w:rsidRPr="0071168C" w:rsidRDefault="008E1273" w:rsidP="008E1273">
      <w:pPr>
        <w:rPr>
          <w:rFonts w:ascii="Arial" w:hAnsi="Arial" w:cs="Arial"/>
          <w:i/>
          <w:sz w:val="22"/>
          <w:szCs w:val="22"/>
        </w:rPr>
      </w:pPr>
      <w:r w:rsidRPr="0071168C">
        <w:rPr>
          <w:rFonts w:ascii="Arial" w:hAnsi="Arial" w:cs="Arial"/>
          <w:i/>
          <w:sz w:val="22"/>
          <w:szCs w:val="22"/>
        </w:rPr>
        <w:t>Director of Outcomes Assessment, Office of Institutional Research and Planning</w:t>
      </w:r>
    </w:p>
    <w:p w14:paraId="4E123FC9" w14:textId="77777777" w:rsidR="008E1273" w:rsidRPr="0071168C" w:rsidRDefault="008E1273" w:rsidP="00CD6442">
      <w:pPr>
        <w:rPr>
          <w:rFonts w:ascii="Arial" w:hAnsi="Arial" w:cs="Arial"/>
          <w:sz w:val="22"/>
        </w:rPr>
      </w:pPr>
      <w:r w:rsidRPr="0071168C">
        <w:rPr>
          <w:rFonts w:ascii="Arial" w:hAnsi="Arial" w:cs="Arial"/>
          <w:sz w:val="22"/>
          <w:szCs w:val="22"/>
        </w:rPr>
        <w:t>New Jersey Institute of Technology, University Heights, Newark, NJ 07102-1982</w:t>
      </w:r>
    </w:p>
    <w:p w14:paraId="2D25E05B" w14:textId="173CEC26" w:rsidR="00B96573" w:rsidRPr="0071168C" w:rsidRDefault="00B965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Designed methodology for program evaluation</w:t>
      </w:r>
      <w:r w:rsidR="00506EC2">
        <w:rPr>
          <w:rFonts w:ascii="Arial" w:hAnsi="Arial" w:cs="Arial"/>
          <w:sz w:val="22"/>
          <w:szCs w:val="22"/>
        </w:rPr>
        <w:t xml:space="preserve"> and provided policy recommendations</w:t>
      </w:r>
      <w:r w:rsidR="000D6A28">
        <w:rPr>
          <w:rFonts w:ascii="Arial" w:hAnsi="Arial" w:cs="Arial"/>
          <w:sz w:val="22"/>
          <w:szCs w:val="22"/>
        </w:rPr>
        <w:t>.</w:t>
      </w:r>
    </w:p>
    <w:p w14:paraId="211CD0D6" w14:textId="0FCDDA22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Analyzed course, </w:t>
      </w:r>
      <w:r w:rsidR="00D2703B">
        <w:rPr>
          <w:rFonts w:ascii="Arial" w:hAnsi="Arial" w:cs="Arial"/>
          <w:sz w:val="22"/>
          <w:szCs w:val="22"/>
        </w:rPr>
        <w:t xml:space="preserve">curriculum, </w:t>
      </w:r>
      <w:r w:rsidRPr="0071168C">
        <w:rPr>
          <w:rFonts w:ascii="Arial" w:hAnsi="Arial" w:cs="Arial"/>
          <w:sz w:val="22"/>
          <w:szCs w:val="22"/>
        </w:rPr>
        <w:t>program, department and school development relating to student outcomes</w:t>
      </w:r>
      <w:r w:rsidR="00964EAA" w:rsidRPr="0071168C">
        <w:rPr>
          <w:rFonts w:ascii="Arial" w:hAnsi="Arial" w:cs="Arial"/>
          <w:sz w:val="22"/>
          <w:szCs w:val="22"/>
        </w:rPr>
        <w:t xml:space="preserve"> and professional standards</w:t>
      </w:r>
      <w:r w:rsidRPr="0071168C">
        <w:rPr>
          <w:rFonts w:ascii="Arial" w:hAnsi="Arial" w:cs="Arial"/>
          <w:sz w:val="22"/>
          <w:szCs w:val="22"/>
        </w:rPr>
        <w:t xml:space="preserve">. </w:t>
      </w:r>
    </w:p>
    <w:p w14:paraId="69846A0C" w14:textId="77777777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Managed accreditation review and academic program assessment.</w:t>
      </w:r>
    </w:p>
    <w:p w14:paraId="17E53311" w14:textId="4D90C84B" w:rsidR="008E1273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Designed and managed outcomes assessment projects and studies on effects of college and university policies and administrative decisions.</w:t>
      </w:r>
    </w:p>
    <w:p w14:paraId="4EE4CB72" w14:textId="77777777" w:rsidR="008E1273" w:rsidRPr="0071168C" w:rsidRDefault="006C7E07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Manag</w:t>
      </w:r>
      <w:r w:rsidR="008E1273" w:rsidRPr="0071168C">
        <w:rPr>
          <w:rFonts w:ascii="Arial" w:hAnsi="Arial" w:cs="Arial"/>
          <w:sz w:val="22"/>
          <w:szCs w:val="22"/>
        </w:rPr>
        <w:t xml:space="preserve">ed evaluation components of the federal, state, and private foundations’ grant projects at NJIT.  </w:t>
      </w:r>
    </w:p>
    <w:p w14:paraId="3A5DBE10" w14:textId="77777777" w:rsidR="008E1273" w:rsidRPr="0071168C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</w:p>
    <w:p w14:paraId="39514A00" w14:textId="53F02A98" w:rsidR="008E1273" w:rsidRPr="0071168C" w:rsidRDefault="008E1273" w:rsidP="008E1273">
      <w:pPr>
        <w:pStyle w:val="Heading6"/>
        <w:rPr>
          <w:rFonts w:ascii="Arial" w:hAnsi="Arial" w:cs="Arial"/>
          <w:b w:val="0"/>
          <w:szCs w:val="22"/>
        </w:rPr>
      </w:pPr>
      <w:r w:rsidRPr="0071168C">
        <w:rPr>
          <w:rFonts w:ascii="Arial" w:hAnsi="Arial" w:cs="Arial"/>
          <w:b w:val="0"/>
          <w:szCs w:val="22"/>
        </w:rPr>
        <w:t xml:space="preserve">March </w:t>
      </w:r>
      <w:r w:rsidR="00D95242">
        <w:rPr>
          <w:rFonts w:ascii="Arial" w:hAnsi="Arial" w:cs="Arial"/>
          <w:b w:val="0"/>
          <w:szCs w:val="22"/>
        </w:rPr>
        <w:t xml:space="preserve">1, </w:t>
      </w:r>
      <w:r w:rsidRPr="0071168C">
        <w:rPr>
          <w:rFonts w:ascii="Arial" w:hAnsi="Arial" w:cs="Arial"/>
          <w:b w:val="0"/>
          <w:szCs w:val="22"/>
        </w:rPr>
        <w:t xml:space="preserve">1998 – December </w:t>
      </w:r>
      <w:r w:rsidR="00D95242">
        <w:rPr>
          <w:rFonts w:ascii="Arial" w:hAnsi="Arial" w:cs="Arial"/>
          <w:b w:val="0"/>
          <w:szCs w:val="22"/>
        </w:rPr>
        <w:t>3,</w:t>
      </w:r>
      <w:r w:rsidRPr="0071168C">
        <w:rPr>
          <w:rFonts w:ascii="Arial" w:hAnsi="Arial" w:cs="Arial"/>
          <w:b w:val="0"/>
          <w:szCs w:val="22"/>
        </w:rPr>
        <w:t>1999</w:t>
      </w:r>
    </w:p>
    <w:p w14:paraId="7E90A1D6" w14:textId="77777777" w:rsidR="008E1273" w:rsidRPr="0071168C" w:rsidRDefault="008E1273" w:rsidP="008E1273">
      <w:pPr>
        <w:pStyle w:val="Heading6"/>
        <w:rPr>
          <w:rFonts w:ascii="Arial" w:hAnsi="Arial" w:cs="Arial"/>
          <w:b w:val="0"/>
          <w:i/>
          <w:szCs w:val="22"/>
        </w:rPr>
      </w:pPr>
      <w:r w:rsidRPr="0071168C">
        <w:rPr>
          <w:rFonts w:ascii="Arial" w:hAnsi="Arial" w:cs="Arial"/>
          <w:b w:val="0"/>
          <w:i/>
          <w:szCs w:val="22"/>
        </w:rPr>
        <w:t>Research Project Director</w:t>
      </w:r>
    </w:p>
    <w:p w14:paraId="0D9D85A8" w14:textId="77777777" w:rsidR="008E1273" w:rsidRPr="0071168C" w:rsidRDefault="008E1273" w:rsidP="008E1273">
      <w:pPr>
        <w:pStyle w:val="Heading6"/>
        <w:rPr>
          <w:rFonts w:ascii="Arial" w:hAnsi="Arial" w:cs="Arial"/>
          <w:b w:val="0"/>
          <w:bCs w:val="0"/>
          <w:szCs w:val="22"/>
        </w:rPr>
      </w:pPr>
      <w:r w:rsidRPr="0071168C">
        <w:rPr>
          <w:rFonts w:ascii="Arial" w:hAnsi="Arial" w:cs="Arial"/>
          <w:b w:val="0"/>
          <w:szCs w:val="22"/>
        </w:rPr>
        <w:t>Vera Institute of Justice, 233 Broadway, New York, NY 10279</w:t>
      </w:r>
      <w:r w:rsidRPr="0071168C">
        <w:rPr>
          <w:rFonts w:ascii="Arial" w:hAnsi="Arial" w:cs="Arial"/>
          <w:b w:val="0"/>
          <w:bCs w:val="0"/>
          <w:szCs w:val="22"/>
        </w:rPr>
        <w:tab/>
      </w:r>
    </w:p>
    <w:p w14:paraId="4F88084F" w14:textId="77777777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Managed the research </w:t>
      </w:r>
      <w:r w:rsidR="00FA1122" w:rsidRPr="0071168C">
        <w:rPr>
          <w:rFonts w:ascii="Arial" w:hAnsi="Arial" w:cs="Arial"/>
          <w:sz w:val="22"/>
          <w:szCs w:val="22"/>
        </w:rPr>
        <w:t xml:space="preserve">and evaluation </w:t>
      </w:r>
      <w:r w:rsidR="00337577" w:rsidRPr="0071168C">
        <w:rPr>
          <w:rFonts w:ascii="Arial" w:hAnsi="Arial" w:cs="Arial"/>
          <w:sz w:val="22"/>
          <w:szCs w:val="22"/>
        </w:rPr>
        <w:t>component</w:t>
      </w:r>
      <w:r w:rsidR="00FA1122" w:rsidRPr="0071168C">
        <w:rPr>
          <w:rFonts w:ascii="Arial" w:hAnsi="Arial" w:cs="Arial"/>
          <w:sz w:val="22"/>
          <w:szCs w:val="22"/>
        </w:rPr>
        <w:t>s</w:t>
      </w:r>
      <w:r w:rsidR="00337577" w:rsidRPr="0071168C">
        <w:rPr>
          <w:rFonts w:ascii="Arial" w:hAnsi="Arial" w:cs="Arial"/>
          <w:sz w:val="22"/>
          <w:szCs w:val="22"/>
        </w:rPr>
        <w:t xml:space="preserve"> </w:t>
      </w:r>
      <w:r w:rsidRPr="0071168C">
        <w:rPr>
          <w:rFonts w:ascii="Arial" w:hAnsi="Arial" w:cs="Arial"/>
          <w:sz w:val="22"/>
          <w:szCs w:val="22"/>
        </w:rPr>
        <w:t>of a demonstration program for the US government on alternatives to incarceration of illegal immigrants.</w:t>
      </w:r>
    </w:p>
    <w:p w14:paraId="30B3A73A" w14:textId="77777777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Oversaw all aspects of the research project, coordinated research efforts with demonstration program management and provided recommendations for the improvement of legislation on illegal immigration to the U.S. </w:t>
      </w:r>
    </w:p>
    <w:p w14:paraId="77231E74" w14:textId="77777777" w:rsidR="00B96573" w:rsidRPr="0071168C" w:rsidRDefault="00B965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Designed methodology for cost analysis of incarceration of illegal immigrants in the U.S.A.</w:t>
      </w:r>
    </w:p>
    <w:p w14:paraId="195445CC" w14:textId="77777777" w:rsidR="008E1273" w:rsidRPr="0071168C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51066E1D" w14:textId="77777777" w:rsidR="008E1273" w:rsidRPr="0071168C" w:rsidRDefault="008E1273" w:rsidP="008E1273">
      <w:pPr>
        <w:pStyle w:val="Heading6"/>
        <w:rPr>
          <w:rFonts w:ascii="Arial" w:hAnsi="Arial" w:cs="Arial"/>
          <w:szCs w:val="22"/>
        </w:rPr>
      </w:pPr>
      <w:r w:rsidRPr="0071168C">
        <w:rPr>
          <w:rFonts w:ascii="Arial" w:hAnsi="Arial" w:cs="Arial"/>
          <w:b w:val="0"/>
          <w:szCs w:val="22"/>
        </w:rPr>
        <w:t xml:space="preserve">September 1996 – March 1998 </w:t>
      </w:r>
      <w:r w:rsidRPr="0071168C">
        <w:rPr>
          <w:rFonts w:ascii="Arial" w:hAnsi="Arial" w:cs="Arial"/>
          <w:szCs w:val="22"/>
        </w:rPr>
        <w:t xml:space="preserve"> </w:t>
      </w:r>
    </w:p>
    <w:p w14:paraId="7EBB218D" w14:textId="77777777" w:rsidR="008E1273" w:rsidRPr="0071168C" w:rsidRDefault="008E1273" w:rsidP="008E1273">
      <w:pPr>
        <w:pStyle w:val="Heading6"/>
        <w:rPr>
          <w:rFonts w:ascii="Arial" w:hAnsi="Arial" w:cs="Arial"/>
          <w:b w:val="0"/>
          <w:i/>
          <w:szCs w:val="22"/>
        </w:rPr>
      </w:pPr>
      <w:r w:rsidRPr="0071168C">
        <w:rPr>
          <w:rFonts w:ascii="Arial" w:hAnsi="Arial" w:cs="Arial"/>
          <w:b w:val="0"/>
          <w:i/>
          <w:szCs w:val="22"/>
        </w:rPr>
        <w:t xml:space="preserve">Associate Research Director </w:t>
      </w:r>
    </w:p>
    <w:p w14:paraId="6C032850" w14:textId="77777777" w:rsidR="008E1273" w:rsidRPr="0071168C" w:rsidRDefault="008E1273" w:rsidP="008E1273">
      <w:pPr>
        <w:pStyle w:val="Heading6"/>
        <w:rPr>
          <w:rFonts w:ascii="Arial" w:hAnsi="Arial" w:cs="Arial"/>
          <w:b w:val="0"/>
          <w:bCs w:val="0"/>
          <w:szCs w:val="22"/>
        </w:rPr>
      </w:pPr>
      <w:r w:rsidRPr="0071168C">
        <w:rPr>
          <w:rFonts w:ascii="Arial" w:hAnsi="Arial" w:cs="Arial"/>
          <w:b w:val="0"/>
          <w:szCs w:val="22"/>
        </w:rPr>
        <w:t>Education Development Center, Inc</w:t>
      </w:r>
      <w:r w:rsidR="00725E1D" w:rsidRPr="0071168C">
        <w:rPr>
          <w:rFonts w:ascii="Arial" w:hAnsi="Arial" w:cs="Arial"/>
          <w:b w:val="0"/>
          <w:szCs w:val="22"/>
        </w:rPr>
        <w:t>.</w:t>
      </w:r>
      <w:r w:rsidRPr="0071168C">
        <w:rPr>
          <w:rFonts w:ascii="Arial" w:hAnsi="Arial" w:cs="Arial"/>
          <w:b w:val="0"/>
          <w:szCs w:val="22"/>
        </w:rPr>
        <w:t>, New York, NY</w:t>
      </w:r>
      <w:r w:rsidRPr="0071168C">
        <w:rPr>
          <w:rFonts w:ascii="Arial" w:hAnsi="Arial" w:cs="Arial"/>
          <w:b w:val="0"/>
          <w:bCs w:val="0"/>
          <w:szCs w:val="22"/>
        </w:rPr>
        <w:tab/>
      </w:r>
    </w:p>
    <w:p w14:paraId="226262F9" w14:textId="4D564E0E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Evaluated </w:t>
      </w:r>
      <w:r w:rsidR="00AD03EF">
        <w:rPr>
          <w:rFonts w:ascii="Arial" w:hAnsi="Arial" w:cs="Arial"/>
          <w:sz w:val="22"/>
          <w:szCs w:val="22"/>
        </w:rPr>
        <w:t xml:space="preserve">curriculum and effectiveness of </w:t>
      </w:r>
      <w:r w:rsidRPr="0071168C">
        <w:rPr>
          <w:rFonts w:ascii="Arial" w:hAnsi="Arial" w:cs="Arial"/>
          <w:sz w:val="22"/>
          <w:szCs w:val="22"/>
        </w:rPr>
        <w:t>economic education training in ten central and eastern European countries for the International Economic Education Exchange Program funded by the U.S. Department of Education.</w:t>
      </w:r>
    </w:p>
    <w:p w14:paraId="337BA042" w14:textId="77777777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Designed </w:t>
      </w:r>
      <w:r w:rsidR="00B96573" w:rsidRPr="0071168C">
        <w:rPr>
          <w:rFonts w:ascii="Arial" w:hAnsi="Arial" w:cs="Arial"/>
          <w:sz w:val="22"/>
          <w:szCs w:val="22"/>
        </w:rPr>
        <w:t xml:space="preserve">methodology </w:t>
      </w:r>
      <w:r w:rsidRPr="0071168C">
        <w:rPr>
          <w:rFonts w:ascii="Arial" w:hAnsi="Arial" w:cs="Arial"/>
          <w:sz w:val="22"/>
          <w:szCs w:val="22"/>
        </w:rPr>
        <w:t>and conducted evaluation to identify best practices in teaching and learning economics.</w:t>
      </w:r>
    </w:p>
    <w:p w14:paraId="28BFC77D" w14:textId="77777777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Developed 17 evaluation instruments; produced/analyzed 12 data sets for all program components.</w:t>
      </w:r>
    </w:p>
    <w:p w14:paraId="6054D323" w14:textId="77777777" w:rsidR="008E1273" w:rsidRPr="0071168C" w:rsidRDefault="008E1273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Assisted in designing curriculum for the World Bank teacher-training project in Romania. </w:t>
      </w:r>
    </w:p>
    <w:p w14:paraId="3134BF8E" w14:textId="77777777" w:rsidR="008E1273" w:rsidRPr="0071168C" w:rsidRDefault="008E1273" w:rsidP="008E1273">
      <w:pPr>
        <w:pStyle w:val="Footer"/>
        <w:rPr>
          <w:rFonts w:cs="Arial"/>
          <w:sz w:val="22"/>
          <w:szCs w:val="22"/>
        </w:rPr>
      </w:pPr>
    </w:p>
    <w:p w14:paraId="4FA57C42" w14:textId="087D02D4" w:rsidR="008E1273" w:rsidRPr="0071168C" w:rsidRDefault="008E1273" w:rsidP="008E1273">
      <w:pPr>
        <w:pStyle w:val="Footer"/>
        <w:rPr>
          <w:rFonts w:cs="Arial"/>
          <w:i/>
          <w:sz w:val="22"/>
          <w:szCs w:val="22"/>
        </w:rPr>
      </w:pPr>
      <w:r w:rsidRPr="0071168C">
        <w:rPr>
          <w:rFonts w:cs="Arial"/>
          <w:sz w:val="22"/>
          <w:szCs w:val="22"/>
        </w:rPr>
        <w:t>September 1992</w:t>
      </w:r>
      <w:r w:rsidR="00B96513">
        <w:rPr>
          <w:rFonts w:cs="Arial"/>
          <w:sz w:val="22"/>
          <w:szCs w:val="22"/>
        </w:rPr>
        <w:t xml:space="preserve"> – </w:t>
      </w:r>
      <w:r w:rsidRPr="0071168C">
        <w:rPr>
          <w:rFonts w:cs="Arial"/>
          <w:sz w:val="22"/>
          <w:szCs w:val="22"/>
        </w:rPr>
        <w:t>August 1996</w:t>
      </w:r>
      <w:r w:rsidRPr="0071168C">
        <w:rPr>
          <w:rFonts w:cs="Arial"/>
          <w:i/>
          <w:sz w:val="22"/>
          <w:szCs w:val="22"/>
        </w:rPr>
        <w:t xml:space="preserve"> Vice-President (August 1993 – August 1996), </w:t>
      </w:r>
    </w:p>
    <w:p w14:paraId="1A9CC95E" w14:textId="77777777" w:rsidR="008E1273" w:rsidRPr="0071168C" w:rsidRDefault="008E1273" w:rsidP="008E1273">
      <w:pPr>
        <w:pStyle w:val="Footer"/>
        <w:rPr>
          <w:rFonts w:cs="Arial"/>
          <w:i/>
          <w:sz w:val="22"/>
          <w:szCs w:val="22"/>
        </w:rPr>
      </w:pPr>
      <w:r w:rsidRPr="0071168C">
        <w:rPr>
          <w:rFonts w:cs="Arial"/>
          <w:i/>
          <w:sz w:val="22"/>
          <w:szCs w:val="22"/>
        </w:rPr>
        <w:t xml:space="preserve">      </w:t>
      </w:r>
      <w:r w:rsidRPr="0071168C">
        <w:rPr>
          <w:rFonts w:cs="Arial"/>
          <w:i/>
          <w:sz w:val="22"/>
          <w:szCs w:val="22"/>
        </w:rPr>
        <w:tab/>
        <w:t xml:space="preserve">                                   Program Manager (September 1992 – July 1993)</w:t>
      </w:r>
    </w:p>
    <w:p w14:paraId="0BE5E961" w14:textId="77777777" w:rsidR="008E1273" w:rsidRPr="0071168C" w:rsidRDefault="008E1273" w:rsidP="008E1273">
      <w:pPr>
        <w:pStyle w:val="Footer"/>
        <w:rPr>
          <w:rFonts w:cs="Arial"/>
          <w:sz w:val="22"/>
          <w:szCs w:val="22"/>
        </w:rPr>
      </w:pPr>
      <w:r w:rsidRPr="0071168C">
        <w:rPr>
          <w:rFonts w:cs="Arial"/>
          <w:sz w:val="22"/>
          <w:szCs w:val="22"/>
        </w:rPr>
        <w:t>Interactive, Inc</w:t>
      </w:r>
      <w:r w:rsidR="00C90C41" w:rsidRPr="0071168C">
        <w:rPr>
          <w:rFonts w:cs="Arial"/>
          <w:sz w:val="22"/>
          <w:szCs w:val="22"/>
        </w:rPr>
        <w:t>.</w:t>
      </w:r>
      <w:r w:rsidRPr="0071168C">
        <w:rPr>
          <w:rFonts w:cs="Arial"/>
          <w:sz w:val="22"/>
          <w:szCs w:val="22"/>
        </w:rPr>
        <w:t>, 61 Green Street, Huntington, New York 11743-6913</w:t>
      </w:r>
    </w:p>
    <w:p w14:paraId="68619377" w14:textId="574C3D65" w:rsidR="008E1273" w:rsidRPr="0071168C" w:rsidRDefault="0057200A" w:rsidP="008E127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Designed</w:t>
      </w:r>
      <w:r w:rsidR="00AD03EF">
        <w:rPr>
          <w:rFonts w:ascii="Arial" w:hAnsi="Arial" w:cs="Arial"/>
          <w:sz w:val="22"/>
          <w:szCs w:val="22"/>
        </w:rPr>
        <w:t xml:space="preserve"> the curriculum</w:t>
      </w:r>
      <w:r>
        <w:rPr>
          <w:rFonts w:ascii="Arial" w:hAnsi="Arial" w:cs="Arial"/>
          <w:sz w:val="22"/>
          <w:szCs w:val="22"/>
        </w:rPr>
        <w:t>,</w:t>
      </w:r>
      <w:r w:rsidR="008E1273" w:rsidRPr="0071168C">
        <w:rPr>
          <w:rFonts w:ascii="Arial" w:hAnsi="Arial" w:cs="Arial"/>
          <w:sz w:val="22"/>
          <w:szCs w:val="22"/>
        </w:rPr>
        <w:t xml:space="preserve"> managed </w:t>
      </w:r>
      <w:r>
        <w:rPr>
          <w:rFonts w:ascii="Arial" w:hAnsi="Arial" w:cs="Arial"/>
          <w:sz w:val="22"/>
          <w:szCs w:val="22"/>
        </w:rPr>
        <w:t xml:space="preserve">and evaluated </w:t>
      </w:r>
      <w:r w:rsidR="00A93F32">
        <w:rPr>
          <w:rFonts w:ascii="Arial" w:hAnsi="Arial" w:cs="Arial"/>
          <w:sz w:val="22"/>
          <w:szCs w:val="22"/>
        </w:rPr>
        <w:t>educational</w:t>
      </w:r>
      <w:r w:rsidR="008E1273" w:rsidRPr="0071168C">
        <w:rPr>
          <w:rFonts w:ascii="Arial" w:hAnsi="Arial" w:cs="Arial"/>
          <w:sz w:val="22"/>
          <w:szCs w:val="22"/>
        </w:rPr>
        <w:t xml:space="preserve"> administrators’ training programs sponsored by the Soros Foundations in </w:t>
      </w:r>
      <w:r w:rsidR="00B96513" w:rsidRPr="0071168C">
        <w:rPr>
          <w:rFonts w:ascii="Arial" w:hAnsi="Arial" w:cs="Arial"/>
          <w:sz w:val="22"/>
          <w:szCs w:val="22"/>
        </w:rPr>
        <w:t xml:space="preserve">Estonia, Belarus, Latvia, Lithuania, </w:t>
      </w:r>
      <w:r w:rsidR="00B96513">
        <w:rPr>
          <w:rFonts w:ascii="Arial" w:hAnsi="Arial" w:cs="Arial"/>
          <w:sz w:val="22"/>
          <w:szCs w:val="22"/>
        </w:rPr>
        <w:t xml:space="preserve">Kazakhstan, </w:t>
      </w:r>
      <w:r w:rsidR="00B96513" w:rsidRPr="0071168C">
        <w:rPr>
          <w:rFonts w:ascii="Arial" w:hAnsi="Arial" w:cs="Arial"/>
          <w:sz w:val="22"/>
          <w:szCs w:val="22"/>
        </w:rPr>
        <w:t>Kyrgyzstan, Macedonia, Romania</w:t>
      </w:r>
      <w:r w:rsidR="00B96513">
        <w:rPr>
          <w:rFonts w:ascii="Arial" w:hAnsi="Arial" w:cs="Arial"/>
          <w:sz w:val="22"/>
          <w:szCs w:val="22"/>
        </w:rPr>
        <w:t>,</w:t>
      </w:r>
      <w:r w:rsidR="00B96513" w:rsidRPr="0071168C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>Russia</w:t>
      </w:r>
      <w:r w:rsidR="00B96513">
        <w:rPr>
          <w:rFonts w:ascii="Arial" w:hAnsi="Arial" w:cs="Arial"/>
          <w:sz w:val="22"/>
          <w:szCs w:val="22"/>
        </w:rPr>
        <w:t xml:space="preserve"> and</w:t>
      </w:r>
      <w:r w:rsidR="008E1273" w:rsidRPr="0071168C">
        <w:rPr>
          <w:rFonts w:ascii="Arial" w:hAnsi="Arial" w:cs="Arial"/>
          <w:sz w:val="22"/>
          <w:szCs w:val="22"/>
        </w:rPr>
        <w:t xml:space="preserve"> Ukraine.  Coordinated activities of international team of 52 experts from </w:t>
      </w:r>
      <w:r w:rsidR="00B96513" w:rsidRPr="0071168C">
        <w:rPr>
          <w:rFonts w:ascii="Arial" w:hAnsi="Arial" w:cs="Arial"/>
          <w:sz w:val="22"/>
          <w:szCs w:val="22"/>
        </w:rPr>
        <w:t xml:space="preserve">Australia, </w:t>
      </w:r>
      <w:r w:rsidR="008E1273" w:rsidRPr="0071168C">
        <w:rPr>
          <w:rFonts w:ascii="Arial" w:hAnsi="Arial" w:cs="Arial"/>
          <w:sz w:val="22"/>
          <w:szCs w:val="22"/>
        </w:rPr>
        <w:t xml:space="preserve">Canada, </w:t>
      </w:r>
      <w:r w:rsidR="00522C7B" w:rsidRPr="0071168C">
        <w:rPr>
          <w:rFonts w:ascii="Arial" w:hAnsi="Arial" w:cs="Arial"/>
          <w:sz w:val="22"/>
          <w:szCs w:val="22"/>
        </w:rPr>
        <w:t xml:space="preserve">Denmark, Hungary, </w:t>
      </w:r>
      <w:r w:rsidR="008E1273" w:rsidRPr="0071168C">
        <w:rPr>
          <w:rFonts w:ascii="Arial" w:hAnsi="Arial" w:cs="Arial"/>
          <w:sz w:val="22"/>
          <w:szCs w:val="22"/>
        </w:rPr>
        <w:t xml:space="preserve">Netherlands, </w:t>
      </w:r>
      <w:r w:rsidR="00522C7B" w:rsidRPr="0071168C">
        <w:rPr>
          <w:rFonts w:ascii="Arial" w:hAnsi="Arial" w:cs="Arial"/>
          <w:sz w:val="22"/>
          <w:szCs w:val="22"/>
        </w:rPr>
        <w:t xml:space="preserve">Russia, </w:t>
      </w:r>
      <w:r w:rsidR="008E1273" w:rsidRPr="0071168C">
        <w:rPr>
          <w:rFonts w:ascii="Arial" w:hAnsi="Arial" w:cs="Arial"/>
          <w:sz w:val="22"/>
          <w:szCs w:val="22"/>
        </w:rPr>
        <w:t xml:space="preserve">Sweden, </w:t>
      </w:r>
      <w:r w:rsidR="00522C7B" w:rsidRPr="0071168C">
        <w:rPr>
          <w:rFonts w:ascii="Arial" w:hAnsi="Arial" w:cs="Arial"/>
          <w:sz w:val="22"/>
          <w:szCs w:val="22"/>
        </w:rPr>
        <w:t>United Kingdom</w:t>
      </w:r>
      <w:r w:rsidR="00522C7B">
        <w:rPr>
          <w:rFonts w:ascii="Arial" w:hAnsi="Arial" w:cs="Arial"/>
          <w:sz w:val="22"/>
          <w:szCs w:val="22"/>
        </w:rPr>
        <w:t>,</w:t>
      </w:r>
      <w:r w:rsidR="00522C7B" w:rsidRPr="0071168C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>Ukraine</w:t>
      </w:r>
      <w:r w:rsidR="00B96513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>and the U.S.</w:t>
      </w:r>
      <w:r w:rsidR="00B96513">
        <w:rPr>
          <w:rFonts w:ascii="Arial" w:hAnsi="Arial" w:cs="Arial"/>
          <w:sz w:val="22"/>
          <w:szCs w:val="22"/>
        </w:rPr>
        <w:t>A.</w:t>
      </w:r>
    </w:p>
    <w:p w14:paraId="02631D1E" w14:textId="77777777" w:rsidR="008E1273" w:rsidRPr="0071168C" w:rsidRDefault="008E1273" w:rsidP="00091FC8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lastRenderedPageBreak/>
        <w:t xml:space="preserve">Participated in educational pre-loan needs assessment in Russia commissioned by the World Bank.  </w:t>
      </w:r>
    </w:p>
    <w:p w14:paraId="2F60B60E" w14:textId="77777777" w:rsidR="008E1273" w:rsidRPr="0071168C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2C350CBC" w14:textId="77777777" w:rsidR="008E1273" w:rsidRPr="004A4CEC" w:rsidRDefault="008E1273" w:rsidP="008E1273">
      <w:pPr>
        <w:pStyle w:val="Heading6"/>
        <w:rPr>
          <w:rFonts w:ascii="Arial" w:hAnsi="Arial" w:cs="Arial"/>
          <w:sz w:val="24"/>
          <w:szCs w:val="24"/>
          <w:u w:val="single"/>
        </w:rPr>
      </w:pPr>
      <w:r w:rsidRPr="004A4CEC">
        <w:rPr>
          <w:rFonts w:ascii="Arial" w:hAnsi="Arial" w:cs="Arial"/>
          <w:sz w:val="24"/>
          <w:szCs w:val="24"/>
          <w:u w:val="single"/>
        </w:rPr>
        <w:t>Other Employment</w:t>
      </w:r>
    </w:p>
    <w:p w14:paraId="54B38602" w14:textId="77777777" w:rsidR="00026A57" w:rsidRPr="00091FC8" w:rsidRDefault="00026A57" w:rsidP="00091FC8">
      <w:pPr>
        <w:pStyle w:val="ListParagraph"/>
        <w:numPr>
          <w:ilvl w:val="0"/>
          <w:numId w:val="9"/>
        </w:num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Higher School of Economics, Moscow, Russia</w:t>
      </w:r>
    </w:p>
    <w:p w14:paraId="0628CCDA" w14:textId="77777777" w:rsidR="00026A57" w:rsidRPr="00026A57" w:rsidRDefault="00026A57" w:rsidP="00026A57">
      <w:pPr>
        <w:pStyle w:val="Heading6"/>
        <w:ind w:firstLine="720"/>
        <w:rPr>
          <w:rFonts w:ascii="Arial" w:hAnsi="Arial" w:cs="Arial"/>
          <w:b w:val="0"/>
          <w:szCs w:val="22"/>
        </w:rPr>
      </w:pPr>
      <w:r w:rsidRPr="00026A57">
        <w:rPr>
          <w:rFonts w:ascii="Arial" w:hAnsi="Arial" w:cs="Arial"/>
          <w:b w:val="0"/>
          <w:szCs w:val="22"/>
        </w:rPr>
        <w:t>Adjunct Associate Professor, Institute of Education</w:t>
      </w:r>
    </w:p>
    <w:p w14:paraId="66477DAB" w14:textId="2751B4E0" w:rsidR="00026A57" w:rsidRPr="00026A57" w:rsidRDefault="00026A57" w:rsidP="00026A57">
      <w:pPr>
        <w:rPr>
          <w:rFonts w:ascii="Arial" w:hAnsi="Arial" w:cs="Arial"/>
          <w:sz w:val="22"/>
          <w:szCs w:val="22"/>
        </w:rPr>
      </w:pPr>
      <w:r w:rsidRPr="00026A57">
        <w:rPr>
          <w:rFonts w:ascii="Arial" w:hAnsi="Arial" w:cs="Arial"/>
          <w:sz w:val="22"/>
          <w:szCs w:val="22"/>
        </w:rPr>
        <w:t xml:space="preserve">September 2012 – </w:t>
      </w:r>
      <w:r w:rsidR="00C700E4">
        <w:rPr>
          <w:rFonts w:ascii="Arial" w:hAnsi="Arial" w:cs="Arial"/>
          <w:sz w:val="22"/>
          <w:szCs w:val="22"/>
        </w:rPr>
        <w:t>2020</w:t>
      </w:r>
      <w:r w:rsidRPr="00026A57">
        <w:rPr>
          <w:rFonts w:ascii="Arial" w:hAnsi="Arial" w:cs="Arial"/>
          <w:sz w:val="22"/>
          <w:szCs w:val="22"/>
        </w:rPr>
        <w:t>, t</w:t>
      </w:r>
      <w:r w:rsidR="00C700E4">
        <w:rPr>
          <w:rFonts w:ascii="Arial" w:hAnsi="Arial" w:cs="Arial"/>
          <w:sz w:val="22"/>
          <w:szCs w:val="22"/>
        </w:rPr>
        <w:t>aught</w:t>
      </w:r>
      <w:r w:rsidRPr="00026A57">
        <w:rPr>
          <w:rFonts w:ascii="Arial" w:hAnsi="Arial" w:cs="Arial"/>
          <w:sz w:val="22"/>
          <w:szCs w:val="22"/>
        </w:rPr>
        <w:t xml:space="preserve"> graduate online course </w:t>
      </w:r>
      <w:r w:rsidRPr="00026A57">
        <w:rPr>
          <w:rFonts w:ascii="Arial" w:hAnsi="Arial" w:cs="Arial"/>
          <w:i/>
          <w:sz w:val="22"/>
          <w:szCs w:val="22"/>
        </w:rPr>
        <w:t>Institutional Research for Decision-Making</w:t>
      </w:r>
      <w:r w:rsidRPr="00026A57">
        <w:rPr>
          <w:rFonts w:ascii="Arial" w:hAnsi="Arial" w:cs="Arial"/>
          <w:sz w:val="22"/>
          <w:szCs w:val="22"/>
        </w:rPr>
        <w:t>.</w:t>
      </w:r>
    </w:p>
    <w:p w14:paraId="5FACE4FB" w14:textId="77777777" w:rsidR="00026A57" w:rsidRDefault="00026A57" w:rsidP="008E1273">
      <w:pPr>
        <w:pStyle w:val="Heading6"/>
        <w:rPr>
          <w:rFonts w:ascii="Arial" w:hAnsi="Arial" w:cs="Arial"/>
          <w:b w:val="0"/>
          <w:szCs w:val="22"/>
        </w:rPr>
      </w:pPr>
    </w:p>
    <w:p w14:paraId="0A364405" w14:textId="173C26FA" w:rsidR="008E1273" w:rsidRPr="00026A57" w:rsidRDefault="008E1273" w:rsidP="00091FC8">
      <w:pPr>
        <w:pStyle w:val="Heading6"/>
        <w:numPr>
          <w:ilvl w:val="0"/>
          <w:numId w:val="9"/>
        </w:numPr>
        <w:rPr>
          <w:rFonts w:ascii="Arial" w:hAnsi="Arial" w:cs="Arial"/>
          <w:b w:val="0"/>
          <w:bCs w:val="0"/>
          <w:szCs w:val="22"/>
        </w:rPr>
      </w:pPr>
      <w:r w:rsidRPr="00026A57">
        <w:rPr>
          <w:rFonts w:ascii="Arial" w:hAnsi="Arial" w:cs="Arial"/>
          <w:b w:val="0"/>
          <w:szCs w:val="22"/>
        </w:rPr>
        <w:t>New Jersey Institute of Technology</w:t>
      </w:r>
      <w:r w:rsidR="00964EAA" w:rsidRPr="00026A57">
        <w:rPr>
          <w:rFonts w:ascii="Arial" w:hAnsi="Arial" w:cs="Arial"/>
          <w:b w:val="0"/>
          <w:szCs w:val="22"/>
        </w:rPr>
        <w:t>,</w:t>
      </w:r>
      <w:r w:rsidR="006C7E07" w:rsidRPr="00026A57">
        <w:rPr>
          <w:rFonts w:ascii="Arial" w:hAnsi="Arial" w:cs="Arial"/>
          <w:b w:val="0"/>
          <w:szCs w:val="22"/>
        </w:rPr>
        <w:t xml:space="preserve"> </w:t>
      </w:r>
      <w:r w:rsidR="00BA5940" w:rsidRPr="00026A57">
        <w:rPr>
          <w:rFonts w:ascii="Arial" w:hAnsi="Arial" w:cs="Arial"/>
          <w:b w:val="0"/>
          <w:bCs w:val="0"/>
          <w:szCs w:val="22"/>
        </w:rPr>
        <w:t>Newark, NJ, U.S.A.</w:t>
      </w:r>
    </w:p>
    <w:p w14:paraId="5EDC1E60" w14:textId="77777777" w:rsidR="008E1273" w:rsidRPr="00026A57" w:rsidRDefault="008E1273" w:rsidP="008E1273">
      <w:pPr>
        <w:pStyle w:val="Heading6"/>
        <w:ind w:firstLine="720"/>
        <w:rPr>
          <w:rFonts w:ascii="Arial" w:hAnsi="Arial" w:cs="Arial"/>
          <w:b w:val="0"/>
          <w:szCs w:val="22"/>
        </w:rPr>
      </w:pPr>
      <w:r w:rsidRPr="00026A57">
        <w:rPr>
          <w:rFonts w:ascii="Arial" w:hAnsi="Arial" w:cs="Arial"/>
          <w:b w:val="0"/>
          <w:szCs w:val="22"/>
        </w:rPr>
        <w:t>Adjunct Associate Professor, College of Computing Sciences</w:t>
      </w:r>
    </w:p>
    <w:p w14:paraId="3D86294F" w14:textId="77777777" w:rsidR="008E1273" w:rsidRPr="00026A57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026A57">
        <w:rPr>
          <w:rFonts w:ascii="Arial" w:hAnsi="Arial" w:cs="Arial"/>
          <w:sz w:val="22"/>
          <w:szCs w:val="22"/>
        </w:rPr>
        <w:t xml:space="preserve">January 2001 – </w:t>
      </w:r>
      <w:r w:rsidR="00623E52" w:rsidRPr="00026A57">
        <w:rPr>
          <w:rFonts w:ascii="Arial" w:hAnsi="Arial" w:cs="Arial"/>
          <w:sz w:val="22"/>
          <w:szCs w:val="22"/>
        </w:rPr>
        <w:t>2011, taught</w:t>
      </w:r>
      <w:r w:rsidRPr="00026A57">
        <w:rPr>
          <w:rFonts w:ascii="Arial" w:hAnsi="Arial" w:cs="Arial"/>
          <w:sz w:val="22"/>
          <w:szCs w:val="22"/>
        </w:rPr>
        <w:t xml:space="preserve"> “Computers, Society and Ethics” course</w:t>
      </w:r>
    </w:p>
    <w:p w14:paraId="5EEB8CC5" w14:textId="77777777" w:rsidR="00E905F5" w:rsidRPr="00026A57" w:rsidRDefault="00E905F5" w:rsidP="008E1273">
      <w:pPr>
        <w:pStyle w:val="Heading6"/>
        <w:rPr>
          <w:rFonts w:ascii="Arial" w:hAnsi="Arial" w:cs="Arial"/>
          <w:b w:val="0"/>
          <w:szCs w:val="22"/>
        </w:rPr>
      </w:pPr>
    </w:p>
    <w:p w14:paraId="0D844FF0" w14:textId="77777777" w:rsidR="008E1273" w:rsidRPr="00026A57" w:rsidRDefault="008E1273" w:rsidP="00091FC8">
      <w:pPr>
        <w:pStyle w:val="Heading6"/>
        <w:numPr>
          <w:ilvl w:val="0"/>
          <w:numId w:val="9"/>
        </w:numPr>
        <w:rPr>
          <w:rFonts w:ascii="Arial" w:hAnsi="Arial" w:cs="Arial"/>
          <w:b w:val="0"/>
          <w:bCs w:val="0"/>
          <w:szCs w:val="22"/>
        </w:rPr>
      </w:pPr>
      <w:r w:rsidRPr="00026A57">
        <w:rPr>
          <w:rFonts w:ascii="Arial" w:hAnsi="Arial" w:cs="Arial"/>
          <w:b w:val="0"/>
          <w:szCs w:val="22"/>
        </w:rPr>
        <w:t xml:space="preserve">College of New Rochelle, </w:t>
      </w:r>
      <w:r w:rsidR="00BA5940" w:rsidRPr="00026A57">
        <w:rPr>
          <w:rFonts w:ascii="Arial" w:hAnsi="Arial" w:cs="Arial"/>
          <w:b w:val="0"/>
          <w:szCs w:val="22"/>
        </w:rPr>
        <w:t xml:space="preserve">New Rochelle, </w:t>
      </w:r>
      <w:r w:rsidRPr="00026A57">
        <w:rPr>
          <w:rFonts w:ascii="Arial" w:hAnsi="Arial" w:cs="Arial"/>
          <w:b w:val="0"/>
          <w:szCs w:val="22"/>
        </w:rPr>
        <w:t>New York</w:t>
      </w:r>
      <w:r w:rsidR="00BA5940" w:rsidRPr="00026A57">
        <w:rPr>
          <w:rFonts w:ascii="Arial" w:hAnsi="Arial" w:cs="Arial"/>
          <w:b w:val="0"/>
          <w:szCs w:val="22"/>
        </w:rPr>
        <w:t>, U.S.A.</w:t>
      </w:r>
      <w:r w:rsidRPr="00026A57">
        <w:rPr>
          <w:rFonts w:ascii="Arial" w:hAnsi="Arial" w:cs="Arial"/>
          <w:b w:val="0"/>
          <w:bCs w:val="0"/>
          <w:szCs w:val="22"/>
        </w:rPr>
        <w:tab/>
      </w:r>
    </w:p>
    <w:p w14:paraId="27FB7305" w14:textId="77777777" w:rsidR="008E1273" w:rsidRPr="00026A57" w:rsidRDefault="008E1273" w:rsidP="008E1273">
      <w:pPr>
        <w:pStyle w:val="Heading6"/>
        <w:ind w:firstLine="720"/>
        <w:rPr>
          <w:rFonts w:ascii="Arial" w:hAnsi="Arial" w:cs="Arial"/>
          <w:b w:val="0"/>
          <w:szCs w:val="22"/>
        </w:rPr>
      </w:pPr>
      <w:r w:rsidRPr="00026A57">
        <w:rPr>
          <w:rFonts w:ascii="Arial" w:hAnsi="Arial" w:cs="Arial"/>
          <w:b w:val="0"/>
          <w:szCs w:val="22"/>
        </w:rPr>
        <w:t>Adjunct Associate Professor, Graduate School</w:t>
      </w:r>
    </w:p>
    <w:p w14:paraId="74784F92" w14:textId="7380F146" w:rsidR="008E1273" w:rsidRPr="00026A57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026A57">
        <w:rPr>
          <w:rFonts w:ascii="Arial" w:hAnsi="Arial" w:cs="Arial"/>
          <w:sz w:val="22"/>
          <w:szCs w:val="22"/>
        </w:rPr>
        <w:t xml:space="preserve">September 1994 – December 2001, taught </w:t>
      </w:r>
      <w:r w:rsidRPr="00026A57">
        <w:rPr>
          <w:rFonts w:ascii="Arial" w:hAnsi="Arial" w:cs="Arial"/>
          <w:i/>
          <w:sz w:val="22"/>
          <w:szCs w:val="22"/>
        </w:rPr>
        <w:t>Educational Research and Evaluation</w:t>
      </w:r>
      <w:r w:rsidRPr="00026A57">
        <w:rPr>
          <w:rFonts w:ascii="Arial" w:hAnsi="Arial" w:cs="Arial"/>
          <w:sz w:val="22"/>
          <w:szCs w:val="22"/>
        </w:rPr>
        <w:t xml:space="preserve">, </w:t>
      </w:r>
      <w:r w:rsidRPr="00026A57">
        <w:rPr>
          <w:rFonts w:ascii="Arial" w:hAnsi="Arial" w:cs="Arial"/>
          <w:i/>
          <w:sz w:val="22"/>
          <w:szCs w:val="22"/>
        </w:rPr>
        <w:t>Systems Analysis</w:t>
      </w:r>
      <w:r w:rsidRPr="00026A57">
        <w:rPr>
          <w:rFonts w:ascii="Arial" w:hAnsi="Arial" w:cs="Arial"/>
          <w:sz w:val="22"/>
          <w:szCs w:val="22"/>
        </w:rPr>
        <w:t xml:space="preserve"> and </w:t>
      </w:r>
      <w:r w:rsidRPr="00026A57">
        <w:rPr>
          <w:rFonts w:ascii="Arial" w:hAnsi="Arial" w:cs="Arial"/>
          <w:i/>
          <w:sz w:val="22"/>
          <w:szCs w:val="22"/>
        </w:rPr>
        <w:t>Strategic Planning</w:t>
      </w:r>
      <w:r w:rsidRPr="00026A57">
        <w:rPr>
          <w:rFonts w:ascii="Arial" w:hAnsi="Arial" w:cs="Arial"/>
          <w:sz w:val="22"/>
          <w:szCs w:val="22"/>
        </w:rPr>
        <w:t xml:space="preserve"> courses</w:t>
      </w:r>
      <w:r w:rsidR="00AD4468">
        <w:rPr>
          <w:rFonts w:ascii="Arial" w:hAnsi="Arial" w:cs="Arial"/>
          <w:sz w:val="22"/>
          <w:szCs w:val="22"/>
        </w:rPr>
        <w:t xml:space="preserve"> for school principals and assistant principals</w:t>
      </w:r>
      <w:r w:rsidR="00A66BA1" w:rsidRPr="00026A57">
        <w:rPr>
          <w:rFonts w:ascii="Arial" w:hAnsi="Arial" w:cs="Arial"/>
          <w:sz w:val="22"/>
          <w:szCs w:val="22"/>
        </w:rPr>
        <w:t>.</w:t>
      </w:r>
      <w:r w:rsidRPr="00026A57">
        <w:rPr>
          <w:rFonts w:ascii="Arial" w:hAnsi="Arial" w:cs="Arial"/>
          <w:sz w:val="22"/>
          <w:szCs w:val="22"/>
        </w:rPr>
        <w:t xml:space="preserve"> </w:t>
      </w:r>
    </w:p>
    <w:p w14:paraId="46917C30" w14:textId="77777777" w:rsidR="006C7E07" w:rsidRPr="00026A57" w:rsidRDefault="006C7E07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</w:p>
    <w:p w14:paraId="602B842C" w14:textId="77777777" w:rsidR="0017362C" w:rsidRPr="0071168C" w:rsidRDefault="0017362C" w:rsidP="008E1273">
      <w:pPr>
        <w:rPr>
          <w:rFonts w:ascii="Arial" w:hAnsi="Arial" w:cs="Arial"/>
          <w:b/>
          <w:sz w:val="22"/>
          <w:szCs w:val="22"/>
          <w:u w:val="single"/>
        </w:rPr>
      </w:pPr>
    </w:p>
    <w:p w14:paraId="007A769D" w14:textId="77777777" w:rsidR="008E1273" w:rsidRPr="004A4CEC" w:rsidRDefault="008E1273" w:rsidP="008E1273">
      <w:pPr>
        <w:rPr>
          <w:rFonts w:ascii="Arial" w:hAnsi="Arial" w:cs="Arial"/>
          <w:b/>
          <w:u w:val="single"/>
        </w:rPr>
      </w:pPr>
      <w:r w:rsidRPr="004A4CEC">
        <w:rPr>
          <w:rFonts w:ascii="Arial" w:hAnsi="Arial" w:cs="Arial"/>
          <w:b/>
          <w:u w:val="single"/>
        </w:rPr>
        <w:t>Other Professional Functions</w:t>
      </w:r>
    </w:p>
    <w:p w14:paraId="6FDCCCD7" w14:textId="77777777" w:rsidR="00AD4468" w:rsidRDefault="009B7D39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DBA0302" w14:textId="4DD141F9" w:rsidR="009B7D39" w:rsidRPr="009B7D39" w:rsidRDefault="009B7D39" w:rsidP="00AD4468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9B7D39">
        <w:rPr>
          <w:rFonts w:ascii="Arial" w:hAnsi="Arial" w:cs="Arial"/>
          <w:sz w:val="22"/>
          <w:szCs w:val="22"/>
          <w:u w:val="single"/>
        </w:rPr>
        <w:t>Administrative</w:t>
      </w:r>
    </w:p>
    <w:p w14:paraId="7525045A" w14:textId="77777777" w:rsidR="008E1273" w:rsidRPr="00C700E4" w:rsidRDefault="008E1273" w:rsidP="00C700E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700E4">
        <w:rPr>
          <w:rFonts w:ascii="Arial" w:hAnsi="Arial" w:cs="Arial"/>
          <w:sz w:val="22"/>
          <w:szCs w:val="22"/>
        </w:rPr>
        <w:t>Pratt Institute, Brooklyn, U.S.A.</w:t>
      </w:r>
    </w:p>
    <w:p w14:paraId="2824EE0E" w14:textId="1B79386F" w:rsidR="008D3F45" w:rsidRPr="0071168C" w:rsidRDefault="008D3F45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2007 – </w:t>
      </w:r>
      <w:r w:rsidR="00A93F32">
        <w:rPr>
          <w:rFonts w:ascii="Arial" w:hAnsi="Arial" w:cs="Arial"/>
          <w:sz w:val="22"/>
          <w:szCs w:val="22"/>
        </w:rPr>
        <w:t>Ju</w:t>
      </w:r>
      <w:r w:rsidR="00C86F82">
        <w:rPr>
          <w:rFonts w:ascii="Arial" w:hAnsi="Arial" w:cs="Arial"/>
          <w:sz w:val="22"/>
          <w:szCs w:val="22"/>
        </w:rPr>
        <w:t>ne</w:t>
      </w:r>
      <w:r w:rsidR="00A93F32">
        <w:rPr>
          <w:rFonts w:ascii="Arial" w:hAnsi="Arial" w:cs="Arial"/>
          <w:sz w:val="22"/>
          <w:szCs w:val="22"/>
        </w:rPr>
        <w:t xml:space="preserve"> 2018</w:t>
      </w: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2BCD49C2" w14:textId="5AA63380" w:rsidR="008E1273" w:rsidRPr="0071168C" w:rsidRDefault="008E1273" w:rsidP="008E1273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Chair</w:t>
      </w:r>
      <w:r w:rsidR="00E675C6" w:rsidRPr="0071168C">
        <w:rPr>
          <w:rFonts w:ascii="Arial" w:hAnsi="Arial" w:cs="Arial"/>
          <w:sz w:val="22"/>
          <w:szCs w:val="22"/>
        </w:rPr>
        <w:t xml:space="preserve"> or co-chair</w:t>
      </w:r>
      <w:r w:rsidRPr="0071168C">
        <w:rPr>
          <w:rFonts w:ascii="Arial" w:hAnsi="Arial" w:cs="Arial"/>
          <w:sz w:val="22"/>
          <w:szCs w:val="22"/>
        </w:rPr>
        <w:t xml:space="preserve">: Pratt Institute Strategic Planning Committee; </w:t>
      </w:r>
      <w:r w:rsidR="00A93F32">
        <w:rPr>
          <w:rFonts w:ascii="Arial" w:hAnsi="Arial" w:cs="Arial"/>
          <w:sz w:val="22"/>
          <w:szCs w:val="22"/>
        </w:rPr>
        <w:t>Institutional Review Board</w:t>
      </w:r>
      <w:r w:rsidR="009E6F45" w:rsidRPr="0071168C">
        <w:rPr>
          <w:rFonts w:ascii="Arial" w:hAnsi="Arial" w:cs="Arial"/>
          <w:sz w:val="22"/>
          <w:szCs w:val="22"/>
        </w:rPr>
        <w:t xml:space="preserve"> </w:t>
      </w:r>
      <w:r w:rsidR="008D3F45" w:rsidRPr="0071168C">
        <w:rPr>
          <w:rFonts w:ascii="Arial" w:hAnsi="Arial" w:cs="Arial"/>
          <w:sz w:val="22"/>
          <w:szCs w:val="22"/>
        </w:rPr>
        <w:t xml:space="preserve">and </w:t>
      </w:r>
      <w:r w:rsidR="009E6F45" w:rsidRPr="0071168C">
        <w:rPr>
          <w:rFonts w:ascii="Arial" w:hAnsi="Arial" w:cs="Arial"/>
          <w:sz w:val="22"/>
          <w:szCs w:val="22"/>
        </w:rPr>
        <w:t xml:space="preserve">Data </w:t>
      </w:r>
      <w:r w:rsidR="00B96573" w:rsidRPr="0071168C">
        <w:rPr>
          <w:rFonts w:ascii="Arial" w:hAnsi="Arial" w:cs="Arial"/>
          <w:sz w:val="22"/>
          <w:szCs w:val="22"/>
        </w:rPr>
        <w:t>Standards</w:t>
      </w:r>
      <w:r w:rsidR="009E6F45" w:rsidRPr="0071168C">
        <w:rPr>
          <w:rFonts w:ascii="Arial" w:hAnsi="Arial" w:cs="Arial"/>
          <w:sz w:val="22"/>
          <w:szCs w:val="22"/>
        </w:rPr>
        <w:t xml:space="preserve"> Task Force.</w:t>
      </w:r>
    </w:p>
    <w:p w14:paraId="7D935391" w14:textId="07C94078" w:rsidR="008E1273" w:rsidRDefault="008E1273" w:rsidP="008E1273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Member: </w:t>
      </w:r>
      <w:r w:rsidR="00506EC2">
        <w:rPr>
          <w:rFonts w:ascii="Arial" w:hAnsi="Arial" w:cs="Arial"/>
          <w:sz w:val="22"/>
          <w:szCs w:val="22"/>
        </w:rPr>
        <w:t xml:space="preserve">Board of Trustees (non-voting), </w:t>
      </w:r>
      <w:r w:rsidRPr="0071168C">
        <w:rPr>
          <w:rFonts w:ascii="Arial" w:hAnsi="Arial" w:cs="Arial"/>
          <w:sz w:val="22"/>
          <w:szCs w:val="22"/>
        </w:rPr>
        <w:t xml:space="preserve">President’s </w:t>
      </w:r>
      <w:r w:rsidR="008D3F45" w:rsidRPr="0071168C">
        <w:rPr>
          <w:rFonts w:ascii="Arial" w:hAnsi="Arial" w:cs="Arial"/>
          <w:sz w:val="22"/>
          <w:szCs w:val="22"/>
        </w:rPr>
        <w:t>Senior Staff</w:t>
      </w:r>
      <w:r w:rsidR="00506EC2">
        <w:rPr>
          <w:rFonts w:ascii="Arial" w:hAnsi="Arial" w:cs="Arial"/>
          <w:sz w:val="22"/>
          <w:szCs w:val="22"/>
        </w:rPr>
        <w:t xml:space="preserve"> Committee</w:t>
      </w:r>
      <w:r w:rsidRPr="0071168C">
        <w:rPr>
          <w:rFonts w:ascii="Arial" w:hAnsi="Arial" w:cs="Arial"/>
          <w:sz w:val="22"/>
          <w:szCs w:val="22"/>
        </w:rPr>
        <w:t xml:space="preserve">; </w:t>
      </w:r>
      <w:r w:rsidR="00246480" w:rsidRPr="0071168C">
        <w:rPr>
          <w:rFonts w:ascii="Arial" w:hAnsi="Arial" w:cs="Arial"/>
          <w:sz w:val="22"/>
          <w:szCs w:val="22"/>
        </w:rPr>
        <w:t xml:space="preserve">Academic Senate; </w:t>
      </w:r>
      <w:r w:rsidRPr="0071168C">
        <w:rPr>
          <w:rFonts w:ascii="Arial" w:hAnsi="Arial" w:cs="Arial"/>
          <w:sz w:val="22"/>
          <w:szCs w:val="22"/>
        </w:rPr>
        <w:t xml:space="preserve">Budget Advisory Committee; Accreditation </w:t>
      </w:r>
      <w:r w:rsidR="006D0DA7" w:rsidRPr="0071168C">
        <w:rPr>
          <w:rFonts w:ascii="Arial" w:hAnsi="Arial" w:cs="Arial"/>
          <w:sz w:val="22"/>
          <w:szCs w:val="22"/>
        </w:rPr>
        <w:t xml:space="preserve">Steering </w:t>
      </w:r>
      <w:r w:rsidRPr="0071168C">
        <w:rPr>
          <w:rFonts w:ascii="Arial" w:hAnsi="Arial" w:cs="Arial"/>
          <w:sz w:val="22"/>
          <w:szCs w:val="22"/>
        </w:rPr>
        <w:t xml:space="preserve">Committee; </w:t>
      </w:r>
      <w:r w:rsidR="00AD03EF">
        <w:rPr>
          <w:rFonts w:ascii="Arial" w:hAnsi="Arial" w:cs="Arial"/>
          <w:sz w:val="22"/>
          <w:szCs w:val="22"/>
        </w:rPr>
        <w:t xml:space="preserve">Curriculum Review Committee, </w:t>
      </w:r>
      <w:r w:rsidR="00A476D5" w:rsidRPr="0071168C">
        <w:rPr>
          <w:rFonts w:ascii="Arial" w:hAnsi="Arial" w:cs="Arial"/>
          <w:sz w:val="22"/>
          <w:szCs w:val="22"/>
        </w:rPr>
        <w:t xml:space="preserve">Diversity </w:t>
      </w:r>
      <w:r w:rsidR="00277D45" w:rsidRPr="0071168C">
        <w:rPr>
          <w:rFonts w:ascii="Arial" w:hAnsi="Arial" w:cs="Arial"/>
          <w:sz w:val="22"/>
          <w:szCs w:val="22"/>
        </w:rPr>
        <w:t xml:space="preserve">Steering </w:t>
      </w:r>
      <w:r w:rsidR="00A476D5" w:rsidRPr="0071168C">
        <w:rPr>
          <w:rFonts w:ascii="Arial" w:hAnsi="Arial" w:cs="Arial"/>
          <w:sz w:val="22"/>
          <w:szCs w:val="22"/>
        </w:rPr>
        <w:t xml:space="preserve">Committee and </w:t>
      </w:r>
      <w:r w:rsidR="00506EC2">
        <w:rPr>
          <w:rFonts w:ascii="Arial" w:hAnsi="Arial" w:cs="Arial"/>
          <w:sz w:val="22"/>
          <w:szCs w:val="22"/>
        </w:rPr>
        <w:t xml:space="preserve">Student </w:t>
      </w:r>
      <w:r w:rsidR="00A476D5" w:rsidRPr="0071168C">
        <w:rPr>
          <w:rFonts w:ascii="Arial" w:hAnsi="Arial" w:cs="Arial"/>
          <w:sz w:val="22"/>
          <w:szCs w:val="22"/>
        </w:rPr>
        <w:t>Retention Committee</w:t>
      </w:r>
      <w:r w:rsidR="008F798A">
        <w:rPr>
          <w:rFonts w:ascii="Arial" w:hAnsi="Arial" w:cs="Arial"/>
          <w:sz w:val="22"/>
          <w:szCs w:val="22"/>
        </w:rPr>
        <w:t>.</w:t>
      </w:r>
    </w:p>
    <w:p w14:paraId="60C7BA6C" w14:textId="77777777" w:rsidR="00A14307" w:rsidRDefault="00A14307" w:rsidP="00A14307">
      <w:pPr>
        <w:rPr>
          <w:rFonts w:ascii="Arial" w:hAnsi="Arial" w:cs="Arial"/>
          <w:sz w:val="22"/>
          <w:szCs w:val="22"/>
        </w:rPr>
      </w:pPr>
    </w:p>
    <w:p w14:paraId="7ABEBD73" w14:textId="77777777" w:rsidR="00A14307" w:rsidRDefault="00A14307" w:rsidP="00A1430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2016</w:t>
      </w:r>
    </w:p>
    <w:p w14:paraId="0276ED13" w14:textId="77777777" w:rsidR="00A14307" w:rsidRPr="004D7C3A" w:rsidRDefault="00A14307" w:rsidP="00091FC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4D7C3A">
        <w:rPr>
          <w:rFonts w:ascii="Arial" w:hAnsi="Arial" w:cs="Arial"/>
          <w:bCs/>
          <w:sz w:val="22"/>
          <w:szCs w:val="22"/>
        </w:rPr>
        <w:t>Chair of the Provost Search Committee</w:t>
      </w:r>
    </w:p>
    <w:p w14:paraId="2771B4F7" w14:textId="77777777" w:rsidR="00A14307" w:rsidRPr="004D7C3A" w:rsidRDefault="00A14307" w:rsidP="00091FC8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4D7C3A">
        <w:rPr>
          <w:rFonts w:ascii="Arial" w:hAnsi="Arial" w:cs="Arial"/>
          <w:bCs/>
          <w:sz w:val="22"/>
          <w:szCs w:val="22"/>
        </w:rPr>
        <w:t>Member of the Vice President for Administration and Finance Search Committee</w:t>
      </w:r>
    </w:p>
    <w:p w14:paraId="694798D3" w14:textId="77777777" w:rsidR="00A14307" w:rsidRDefault="00A14307" w:rsidP="00A14307">
      <w:pPr>
        <w:rPr>
          <w:rFonts w:ascii="Arial" w:hAnsi="Arial" w:cs="Arial"/>
          <w:sz w:val="22"/>
          <w:szCs w:val="22"/>
        </w:rPr>
      </w:pPr>
    </w:p>
    <w:p w14:paraId="1DBD88A0" w14:textId="77777777" w:rsidR="00A14307" w:rsidRDefault="00A14307" w:rsidP="00A14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</w:p>
    <w:p w14:paraId="0B2F2C88" w14:textId="77777777" w:rsidR="00A14307" w:rsidRDefault="00A14307" w:rsidP="00091FC8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D7C3A">
        <w:rPr>
          <w:rFonts w:ascii="Arial" w:hAnsi="Arial" w:cs="Arial"/>
          <w:sz w:val="22"/>
          <w:szCs w:val="22"/>
        </w:rPr>
        <w:t xml:space="preserve">Member of the Vice-President for Institutional Advancement Search Committee </w:t>
      </w:r>
    </w:p>
    <w:p w14:paraId="2BCC1F0C" w14:textId="77777777" w:rsidR="00A14307" w:rsidRPr="004D7C3A" w:rsidRDefault="00A14307" w:rsidP="00091FC8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4D7C3A">
        <w:rPr>
          <w:rFonts w:ascii="Arial" w:hAnsi="Arial" w:cs="Arial"/>
          <w:bCs/>
          <w:sz w:val="22"/>
          <w:szCs w:val="22"/>
        </w:rPr>
        <w:t xml:space="preserve">Member of the Registrar Search Committee </w:t>
      </w:r>
    </w:p>
    <w:p w14:paraId="50CFC755" w14:textId="77777777" w:rsidR="00A14307" w:rsidRDefault="00A14307" w:rsidP="00A14307">
      <w:pPr>
        <w:rPr>
          <w:rFonts w:ascii="Arial" w:hAnsi="Arial" w:cs="Arial"/>
          <w:bCs/>
          <w:sz w:val="22"/>
          <w:szCs w:val="22"/>
        </w:rPr>
      </w:pPr>
    </w:p>
    <w:p w14:paraId="0B84C28C" w14:textId="77777777" w:rsidR="009B7D39" w:rsidRPr="0071168C" w:rsidRDefault="009B7D39" w:rsidP="009B7D39">
      <w:pPr>
        <w:rPr>
          <w:rFonts w:ascii="Arial" w:hAnsi="Arial" w:cs="Arial"/>
          <w:sz w:val="22"/>
          <w:szCs w:val="22"/>
        </w:rPr>
      </w:pPr>
    </w:p>
    <w:p w14:paraId="17F9D571" w14:textId="428EFDB1" w:rsidR="0017362C" w:rsidRPr="009B7D39" w:rsidRDefault="009B7D39" w:rsidP="008E127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Advisory</w:t>
      </w:r>
    </w:p>
    <w:p w14:paraId="667E1BF3" w14:textId="77777777" w:rsidR="009978E0" w:rsidRPr="00091FC8" w:rsidRDefault="009978E0" w:rsidP="00264F58">
      <w:pPr>
        <w:pStyle w:val="ListParagraph"/>
        <w:numPr>
          <w:ilvl w:val="0"/>
          <w:numId w:val="13"/>
        </w:numPr>
        <w:ind w:left="360"/>
        <w:rPr>
          <w:rFonts w:ascii="Arial" w:eastAsiaTheme="minorHAnsi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 xml:space="preserve">Center for Higher Education Evaluation and Research, </w:t>
      </w:r>
      <w:r w:rsidRPr="00091FC8">
        <w:rPr>
          <w:rFonts w:ascii="Arial" w:eastAsiaTheme="minorHAnsi" w:hAnsi="Arial" w:cs="Arial"/>
          <w:sz w:val="22"/>
          <w:szCs w:val="22"/>
        </w:rPr>
        <w:t xml:space="preserve">Nguyen Tat Thanh University, </w:t>
      </w:r>
      <w:proofErr w:type="spellStart"/>
      <w:r w:rsidRPr="00091FC8">
        <w:rPr>
          <w:rFonts w:ascii="Arial" w:eastAsiaTheme="minorHAnsi" w:hAnsi="Arial" w:cs="Arial"/>
          <w:sz w:val="22"/>
          <w:szCs w:val="22"/>
        </w:rPr>
        <w:t>Hochiminh</w:t>
      </w:r>
      <w:proofErr w:type="spellEnd"/>
      <w:r w:rsidRPr="00091FC8">
        <w:rPr>
          <w:rFonts w:ascii="Arial" w:eastAsiaTheme="minorHAnsi" w:hAnsi="Arial" w:cs="Arial"/>
          <w:sz w:val="22"/>
          <w:szCs w:val="22"/>
        </w:rPr>
        <w:t xml:space="preserve"> City, Vietnam</w:t>
      </w:r>
    </w:p>
    <w:p w14:paraId="0F03398F" w14:textId="3CC06F14" w:rsidR="009978E0" w:rsidRPr="0071168C" w:rsidRDefault="00CB3000" w:rsidP="008E1273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2014 – present</w:t>
      </w:r>
    </w:p>
    <w:p w14:paraId="09C3D53B" w14:textId="77777777" w:rsidR="009978E0" w:rsidRDefault="009978E0" w:rsidP="008E1273">
      <w:pPr>
        <w:rPr>
          <w:rFonts w:ascii="Arial" w:eastAsiaTheme="minorHAnsi" w:hAnsi="Arial" w:cs="Arial"/>
          <w:sz w:val="22"/>
          <w:szCs w:val="22"/>
        </w:rPr>
      </w:pPr>
      <w:r w:rsidRPr="0071168C">
        <w:rPr>
          <w:rFonts w:ascii="Arial" w:eastAsiaTheme="minorHAnsi" w:hAnsi="Arial" w:cs="Arial"/>
          <w:sz w:val="22"/>
          <w:szCs w:val="22"/>
        </w:rPr>
        <w:tab/>
      </w:r>
      <w:r w:rsidR="008D60D3" w:rsidRPr="0071168C">
        <w:rPr>
          <w:rFonts w:ascii="Arial" w:eastAsiaTheme="minorHAnsi" w:hAnsi="Arial" w:cs="Arial"/>
          <w:sz w:val="22"/>
          <w:szCs w:val="22"/>
        </w:rPr>
        <w:t xml:space="preserve">Member of the </w:t>
      </w:r>
      <w:r w:rsidRPr="0071168C">
        <w:rPr>
          <w:rFonts w:ascii="Arial" w:eastAsiaTheme="minorHAnsi" w:hAnsi="Arial" w:cs="Arial"/>
          <w:sz w:val="22"/>
          <w:szCs w:val="22"/>
        </w:rPr>
        <w:t xml:space="preserve">Advisory Board </w:t>
      </w:r>
    </w:p>
    <w:p w14:paraId="3BF66BC5" w14:textId="77777777" w:rsidR="004D6D10" w:rsidRDefault="004D6D10" w:rsidP="008E1273">
      <w:pPr>
        <w:rPr>
          <w:rFonts w:ascii="Arial" w:eastAsiaTheme="minorHAnsi" w:hAnsi="Arial" w:cs="Arial"/>
          <w:sz w:val="22"/>
          <w:szCs w:val="22"/>
        </w:rPr>
      </w:pPr>
    </w:p>
    <w:p w14:paraId="77912C6B" w14:textId="17620C7E" w:rsidR="004D6D10" w:rsidRPr="00091FC8" w:rsidRDefault="004D6D10" w:rsidP="00264F58">
      <w:pPr>
        <w:pStyle w:val="ListParagraph"/>
        <w:numPr>
          <w:ilvl w:val="0"/>
          <w:numId w:val="13"/>
        </w:numPr>
        <w:ind w:left="360"/>
        <w:rPr>
          <w:rFonts w:ascii="Arial" w:eastAsiaTheme="minorHAnsi" w:hAnsi="Arial" w:cs="Arial"/>
          <w:sz w:val="22"/>
          <w:szCs w:val="22"/>
        </w:rPr>
      </w:pPr>
      <w:r w:rsidRPr="00091FC8">
        <w:rPr>
          <w:rFonts w:ascii="Arial" w:eastAsiaTheme="minorHAnsi" w:hAnsi="Arial" w:cs="Arial"/>
          <w:sz w:val="22"/>
          <w:szCs w:val="22"/>
        </w:rPr>
        <w:t>Innovative University of Eurasia, Pavlodar, Kazakhstan</w:t>
      </w:r>
    </w:p>
    <w:p w14:paraId="27860EEC" w14:textId="1644D4AA" w:rsidR="004D6D10" w:rsidRDefault="004D6D10" w:rsidP="008E1273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2007 – present</w:t>
      </w:r>
    </w:p>
    <w:p w14:paraId="518C2A12" w14:textId="699F3534" w:rsidR="004D6D10" w:rsidRPr="0071168C" w:rsidRDefault="004D6D10" w:rsidP="008E1273">
      <w:p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  <w:t>Member of the Board of Directors</w:t>
      </w:r>
    </w:p>
    <w:p w14:paraId="38D7E757" w14:textId="77777777" w:rsidR="00587DFB" w:rsidRDefault="00587DFB" w:rsidP="008E1273">
      <w:pPr>
        <w:rPr>
          <w:rFonts w:ascii="Arial" w:hAnsi="Arial" w:cs="Arial"/>
          <w:sz w:val="22"/>
          <w:szCs w:val="22"/>
        </w:rPr>
      </w:pPr>
    </w:p>
    <w:p w14:paraId="02A73B0F" w14:textId="64915410" w:rsidR="009B7D39" w:rsidRPr="009B7D39" w:rsidRDefault="009B7D39" w:rsidP="008E127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9B7D39">
        <w:rPr>
          <w:rFonts w:ascii="Arial" w:hAnsi="Arial" w:cs="Arial"/>
          <w:sz w:val="22"/>
          <w:szCs w:val="22"/>
          <w:u w:val="single"/>
        </w:rPr>
        <w:t>Scholarly</w:t>
      </w:r>
    </w:p>
    <w:p w14:paraId="7151A711" w14:textId="77777777" w:rsidR="00A14307" w:rsidRDefault="00A14307" w:rsidP="00A14307">
      <w:pPr>
        <w:rPr>
          <w:rFonts w:ascii="Arial" w:hAnsi="Arial" w:cs="Arial"/>
          <w:sz w:val="22"/>
          <w:szCs w:val="22"/>
        </w:rPr>
      </w:pPr>
    </w:p>
    <w:p w14:paraId="3788DE10" w14:textId="77777777" w:rsidR="00091FC8" w:rsidRPr="00091FC8" w:rsidRDefault="00091A2C" w:rsidP="00091FC8">
      <w:pPr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i/>
          <w:sz w:val="22"/>
          <w:szCs w:val="22"/>
        </w:rPr>
        <w:t>Member of the Editorial Board:</w:t>
      </w:r>
    </w:p>
    <w:p w14:paraId="73BD3F5B" w14:textId="48C2B234" w:rsidR="00506EC2" w:rsidRDefault="00506EC2" w:rsidP="00264F58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proofErr w:type="spellStart"/>
      <w:r>
        <w:rPr>
          <w:rFonts w:ascii="Arial" w:hAnsi="Arial" w:cs="Arial"/>
          <w:sz w:val="22"/>
          <w:szCs w:val="22"/>
        </w:rPr>
        <w:t>Parami</w:t>
      </w:r>
      <w:proofErr w:type="spellEnd"/>
      <w:r>
        <w:rPr>
          <w:rFonts w:ascii="Arial" w:hAnsi="Arial" w:cs="Arial"/>
          <w:sz w:val="22"/>
          <w:szCs w:val="22"/>
        </w:rPr>
        <w:t xml:space="preserve"> Journal of Education”, Myanmar</w:t>
      </w:r>
    </w:p>
    <w:p w14:paraId="703B608F" w14:textId="14C5A2A6" w:rsidR="00506EC2" w:rsidRDefault="00506EC2" w:rsidP="00506E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2020 – present</w:t>
      </w:r>
    </w:p>
    <w:p w14:paraId="7A7790D8" w14:textId="77777777" w:rsidR="00506EC2" w:rsidRPr="00506EC2" w:rsidRDefault="00506EC2" w:rsidP="00506EC2">
      <w:pPr>
        <w:rPr>
          <w:rFonts w:ascii="Arial" w:hAnsi="Arial" w:cs="Arial"/>
          <w:sz w:val="22"/>
          <w:szCs w:val="22"/>
        </w:rPr>
      </w:pPr>
    </w:p>
    <w:p w14:paraId="49062949" w14:textId="4EBAEA59" w:rsidR="00091FC8" w:rsidRPr="00091FC8" w:rsidRDefault="00091A2C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Journal “Problems of Pedagogy in Engineering Education”, Ukraine</w:t>
      </w:r>
    </w:p>
    <w:p w14:paraId="3E8B1F53" w14:textId="2070FE62" w:rsidR="00091A2C" w:rsidRPr="00091A2C" w:rsidRDefault="00091A2C" w:rsidP="00264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2019 - present</w:t>
      </w:r>
    </w:p>
    <w:p w14:paraId="0A1C1267" w14:textId="77777777" w:rsidR="00091A2C" w:rsidRDefault="00091A2C" w:rsidP="00264F58">
      <w:pPr>
        <w:rPr>
          <w:rFonts w:ascii="Arial" w:hAnsi="Arial" w:cs="Arial"/>
          <w:i/>
          <w:sz w:val="22"/>
          <w:szCs w:val="22"/>
        </w:rPr>
      </w:pPr>
    </w:p>
    <w:p w14:paraId="14C4BFF1" w14:textId="3744ABE5" w:rsidR="00C86F82" w:rsidRPr="00091FC8" w:rsidRDefault="00C86F82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Journal “University Governance – Practice and Analysis”, Russia</w:t>
      </w:r>
    </w:p>
    <w:p w14:paraId="52DA4FC4" w14:textId="1813B26A" w:rsidR="00C86F82" w:rsidRDefault="00C86F82" w:rsidP="00264F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2018 - present</w:t>
      </w:r>
    </w:p>
    <w:p w14:paraId="4A4CEDB9" w14:textId="77777777" w:rsidR="00C86F82" w:rsidRDefault="00C86F82" w:rsidP="00264F58">
      <w:pPr>
        <w:rPr>
          <w:rFonts w:ascii="Arial" w:hAnsi="Arial" w:cs="Arial"/>
          <w:sz w:val="22"/>
          <w:szCs w:val="22"/>
        </w:rPr>
      </w:pPr>
    </w:p>
    <w:p w14:paraId="4DD2C334" w14:textId="25B67DDC" w:rsidR="006D0DA7" w:rsidRPr="00091FC8" w:rsidRDefault="006D0DA7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Journal “Quality of Education in Eurasia”, Moscow, Russia</w:t>
      </w:r>
    </w:p>
    <w:p w14:paraId="2997907D" w14:textId="77777777" w:rsidR="006D0DA7" w:rsidRPr="0071168C" w:rsidRDefault="006D0DA7" w:rsidP="00264F58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2013 – present</w:t>
      </w:r>
    </w:p>
    <w:p w14:paraId="627108FF" w14:textId="77777777" w:rsidR="00A14307" w:rsidRDefault="00A14307" w:rsidP="00264F58">
      <w:pPr>
        <w:rPr>
          <w:rFonts w:ascii="Arial" w:hAnsi="Arial" w:cs="Arial"/>
          <w:sz w:val="22"/>
          <w:szCs w:val="22"/>
        </w:rPr>
      </w:pPr>
    </w:p>
    <w:p w14:paraId="1DD3556A" w14:textId="650720D5" w:rsidR="00C0521E" w:rsidRPr="00091FC8" w:rsidRDefault="00C0521E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Journal “Higher Education &amp; Society”, Baku, Azerbaijan</w:t>
      </w:r>
    </w:p>
    <w:p w14:paraId="4F80866B" w14:textId="77777777" w:rsidR="00C0521E" w:rsidRPr="0071168C" w:rsidRDefault="00C0521E" w:rsidP="00264F58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2011 – present</w:t>
      </w:r>
    </w:p>
    <w:p w14:paraId="25731BEB" w14:textId="77777777" w:rsidR="00A14307" w:rsidRDefault="00A14307" w:rsidP="00264F58">
      <w:pPr>
        <w:rPr>
          <w:rFonts w:ascii="Arial" w:hAnsi="Arial" w:cs="Arial"/>
          <w:sz w:val="22"/>
          <w:szCs w:val="22"/>
        </w:rPr>
      </w:pPr>
    </w:p>
    <w:p w14:paraId="4D8821E7" w14:textId="77777777" w:rsidR="00091A2C" w:rsidRPr="00091FC8" w:rsidRDefault="00091A2C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International Journal “School Director”, Moscow, Russia</w:t>
      </w:r>
    </w:p>
    <w:p w14:paraId="7A897FD8" w14:textId="77777777" w:rsidR="00091A2C" w:rsidRPr="0071168C" w:rsidRDefault="00091A2C" w:rsidP="00264F58">
      <w:pPr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1993-2002</w:t>
      </w:r>
      <w:r w:rsidRPr="0071168C">
        <w:rPr>
          <w:rFonts w:ascii="Arial" w:hAnsi="Arial" w:cs="Arial"/>
          <w:bCs/>
          <w:sz w:val="22"/>
          <w:szCs w:val="22"/>
        </w:rPr>
        <w:tab/>
      </w:r>
    </w:p>
    <w:p w14:paraId="07FA7503" w14:textId="77777777" w:rsidR="00091A2C" w:rsidRDefault="00091A2C" w:rsidP="00264F58">
      <w:pPr>
        <w:rPr>
          <w:rFonts w:ascii="Arial" w:hAnsi="Arial" w:cs="Arial"/>
          <w:i/>
          <w:sz w:val="22"/>
          <w:szCs w:val="22"/>
        </w:rPr>
      </w:pPr>
    </w:p>
    <w:p w14:paraId="5133B749" w14:textId="350FFB97" w:rsidR="00091A2C" w:rsidRDefault="00091A2C" w:rsidP="00264F58">
      <w:pPr>
        <w:rPr>
          <w:rFonts w:ascii="Arial" w:hAnsi="Arial" w:cs="Arial"/>
          <w:sz w:val="22"/>
          <w:szCs w:val="22"/>
        </w:rPr>
      </w:pPr>
      <w:r w:rsidRPr="00A14307">
        <w:rPr>
          <w:rFonts w:ascii="Arial" w:hAnsi="Arial" w:cs="Arial"/>
          <w:i/>
          <w:sz w:val="22"/>
          <w:szCs w:val="22"/>
        </w:rPr>
        <w:t>Member</w:t>
      </w:r>
      <w:r>
        <w:rPr>
          <w:rFonts w:ascii="Arial" w:hAnsi="Arial" w:cs="Arial"/>
          <w:i/>
          <w:sz w:val="22"/>
          <w:szCs w:val="22"/>
        </w:rPr>
        <w:t xml:space="preserve"> of the International Advisory </w:t>
      </w:r>
      <w:r w:rsidRPr="00A14307">
        <w:rPr>
          <w:rFonts w:ascii="Arial" w:hAnsi="Arial" w:cs="Arial"/>
          <w:i/>
          <w:sz w:val="22"/>
          <w:szCs w:val="22"/>
        </w:rPr>
        <w:t>Board</w:t>
      </w:r>
    </w:p>
    <w:p w14:paraId="4516DCBC" w14:textId="2B186896" w:rsidR="00A14307" w:rsidRPr="00091FC8" w:rsidRDefault="00A14307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“International Journal of Education”, Moscow, Russia</w:t>
      </w:r>
    </w:p>
    <w:p w14:paraId="08373A37" w14:textId="4133A367" w:rsidR="00C0521E" w:rsidRPr="0071168C" w:rsidRDefault="00A14307" w:rsidP="00264F58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2005 </w:t>
      </w:r>
      <w:r>
        <w:rPr>
          <w:rFonts w:ascii="Arial" w:hAnsi="Arial" w:cs="Arial"/>
          <w:sz w:val="22"/>
          <w:szCs w:val="22"/>
        </w:rPr>
        <w:t>–</w:t>
      </w:r>
      <w:r w:rsidRPr="0071168C">
        <w:rPr>
          <w:rFonts w:ascii="Arial" w:hAnsi="Arial" w:cs="Arial"/>
          <w:sz w:val="22"/>
          <w:szCs w:val="22"/>
        </w:rPr>
        <w:t xml:space="preserve"> present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573DAB" w14:textId="77777777" w:rsidR="00A14307" w:rsidRDefault="00A14307" w:rsidP="00264F58">
      <w:pPr>
        <w:rPr>
          <w:rFonts w:ascii="Arial" w:hAnsi="Arial" w:cs="Arial"/>
          <w:sz w:val="22"/>
          <w:szCs w:val="22"/>
        </w:rPr>
      </w:pPr>
    </w:p>
    <w:p w14:paraId="4C02D4D2" w14:textId="22E5C4FB" w:rsidR="00A14307" w:rsidRPr="00A14307" w:rsidRDefault="00A14307" w:rsidP="00264F58">
      <w:pPr>
        <w:rPr>
          <w:rFonts w:ascii="Arial" w:hAnsi="Arial" w:cs="Arial"/>
          <w:i/>
          <w:sz w:val="22"/>
          <w:szCs w:val="22"/>
        </w:rPr>
      </w:pPr>
      <w:r w:rsidRPr="00A14307">
        <w:rPr>
          <w:rFonts w:ascii="Arial" w:hAnsi="Arial" w:cs="Arial"/>
          <w:i/>
          <w:sz w:val="22"/>
          <w:szCs w:val="22"/>
        </w:rPr>
        <w:t>Reviewer</w:t>
      </w:r>
    </w:p>
    <w:p w14:paraId="49C0F84B" w14:textId="2EA3048D" w:rsidR="00BA5940" w:rsidRPr="00091FC8" w:rsidRDefault="00522C7B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Elsevi</w:t>
      </w:r>
      <w:r w:rsidR="00DC2297">
        <w:rPr>
          <w:rFonts w:ascii="Arial" w:hAnsi="Arial" w:cs="Arial"/>
          <w:sz w:val="22"/>
          <w:szCs w:val="22"/>
        </w:rPr>
        <w:t>er “</w:t>
      </w:r>
      <w:r w:rsidR="00BA5940" w:rsidRPr="00091FC8">
        <w:rPr>
          <w:rFonts w:ascii="Arial" w:hAnsi="Arial" w:cs="Arial"/>
          <w:sz w:val="22"/>
          <w:szCs w:val="22"/>
        </w:rPr>
        <w:t>International Journal of Educational Development</w:t>
      </w:r>
      <w:r w:rsidR="00DC2297">
        <w:rPr>
          <w:rFonts w:ascii="Arial" w:hAnsi="Arial" w:cs="Arial"/>
          <w:sz w:val="22"/>
          <w:szCs w:val="22"/>
        </w:rPr>
        <w:t>”</w:t>
      </w:r>
    </w:p>
    <w:p w14:paraId="0B022473" w14:textId="77777777" w:rsidR="00BA5940" w:rsidRPr="0071168C" w:rsidRDefault="00BA5940" w:rsidP="00264F58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2013 – present </w:t>
      </w:r>
    </w:p>
    <w:p w14:paraId="7BAA06AB" w14:textId="77777777" w:rsidR="00BA5940" w:rsidRPr="0071168C" w:rsidRDefault="00BA5940" w:rsidP="00264F58">
      <w:pPr>
        <w:rPr>
          <w:rFonts w:ascii="Arial" w:hAnsi="Arial" w:cs="Arial"/>
          <w:sz w:val="22"/>
          <w:szCs w:val="22"/>
        </w:rPr>
      </w:pPr>
    </w:p>
    <w:p w14:paraId="65E110B3" w14:textId="470CB7DA" w:rsidR="008E1273" w:rsidRPr="00091FC8" w:rsidRDefault="00C0521E" w:rsidP="00264F58">
      <w:pPr>
        <w:pStyle w:val="ListParagraph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091FC8">
        <w:rPr>
          <w:rFonts w:ascii="Arial" w:hAnsi="Arial" w:cs="Arial"/>
          <w:sz w:val="22"/>
          <w:szCs w:val="22"/>
        </w:rPr>
        <w:t>“</w:t>
      </w:r>
      <w:r w:rsidR="008E1273" w:rsidRPr="00091FC8">
        <w:rPr>
          <w:rFonts w:ascii="Arial" w:hAnsi="Arial" w:cs="Arial"/>
          <w:sz w:val="22"/>
          <w:szCs w:val="22"/>
        </w:rPr>
        <w:t>Journal of Engineering Education</w:t>
      </w:r>
      <w:r w:rsidRPr="00091FC8">
        <w:rPr>
          <w:rFonts w:ascii="Arial" w:hAnsi="Arial" w:cs="Arial"/>
          <w:sz w:val="22"/>
          <w:szCs w:val="22"/>
        </w:rPr>
        <w:t>”</w:t>
      </w:r>
      <w:r w:rsidR="008E1273" w:rsidRPr="00091FC8">
        <w:rPr>
          <w:rFonts w:ascii="Arial" w:hAnsi="Arial" w:cs="Arial"/>
          <w:sz w:val="22"/>
          <w:szCs w:val="22"/>
        </w:rPr>
        <w:t>, U.S.A.</w:t>
      </w:r>
    </w:p>
    <w:p w14:paraId="064A943F" w14:textId="5D97960F" w:rsidR="008E1273" w:rsidRPr="0071168C" w:rsidRDefault="00CB3000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 – 2016</w:t>
      </w:r>
    </w:p>
    <w:p w14:paraId="1E5ADEF6" w14:textId="77777777" w:rsidR="00687BB7" w:rsidRDefault="00687BB7" w:rsidP="008E1273">
      <w:pPr>
        <w:rPr>
          <w:rFonts w:ascii="Arial" w:hAnsi="Arial" w:cs="Arial"/>
          <w:sz w:val="22"/>
          <w:szCs w:val="22"/>
        </w:rPr>
      </w:pPr>
    </w:p>
    <w:p w14:paraId="3E11C84D" w14:textId="77777777" w:rsidR="009B7D39" w:rsidRDefault="009B7D39" w:rsidP="004A4CEC">
      <w:pPr>
        <w:rPr>
          <w:rFonts w:ascii="Arial" w:hAnsi="Arial" w:cs="Arial"/>
          <w:b/>
          <w:bCs/>
          <w:u w:val="single"/>
        </w:rPr>
      </w:pPr>
    </w:p>
    <w:p w14:paraId="33902EEB" w14:textId="77777777" w:rsidR="004A4CEC" w:rsidRPr="004A4CEC" w:rsidRDefault="004A4CEC" w:rsidP="004A4CEC">
      <w:pPr>
        <w:rPr>
          <w:rFonts w:ascii="Arial" w:hAnsi="Arial" w:cs="Arial"/>
          <w:b/>
          <w:bCs/>
          <w:u w:val="single"/>
        </w:rPr>
      </w:pPr>
      <w:r w:rsidRPr="004A4CEC">
        <w:rPr>
          <w:rFonts w:ascii="Arial" w:hAnsi="Arial" w:cs="Arial"/>
          <w:b/>
          <w:bCs/>
          <w:u w:val="single"/>
        </w:rPr>
        <w:t>Honors and Awards</w:t>
      </w:r>
    </w:p>
    <w:p w14:paraId="3D64C93C" w14:textId="77777777" w:rsidR="004A4CEC" w:rsidRPr="0071168C" w:rsidRDefault="004A4CEC" w:rsidP="004A4CEC">
      <w:pPr>
        <w:rPr>
          <w:rFonts w:ascii="Arial" w:hAnsi="Arial" w:cs="Arial"/>
          <w:sz w:val="22"/>
          <w:szCs w:val="22"/>
        </w:rPr>
      </w:pPr>
    </w:p>
    <w:p w14:paraId="014BC102" w14:textId="36B60D4F" w:rsidR="00161FC2" w:rsidRDefault="00161FC2" w:rsidP="004A4C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2019 Fulbright Specialist grant to </w:t>
      </w:r>
      <w:r w:rsidR="00AD03EF">
        <w:rPr>
          <w:rFonts w:ascii="Arial" w:hAnsi="Arial" w:cs="Arial"/>
          <w:sz w:val="22"/>
          <w:szCs w:val="22"/>
        </w:rPr>
        <w:t>advise</w:t>
      </w:r>
      <w:r>
        <w:rPr>
          <w:rFonts w:ascii="Arial" w:hAnsi="Arial" w:cs="Arial"/>
          <w:sz w:val="22"/>
          <w:szCs w:val="22"/>
        </w:rPr>
        <w:t xml:space="preserve"> Myanmar </w:t>
      </w:r>
      <w:r w:rsidR="00FF2CE6">
        <w:rPr>
          <w:rFonts w:ascii="Arial" w:hAnsi="Arial" w:cs="Arial"/>
          <w:sz w:val="22"/>
          <w:szCs w:val="22"/>
        </w:rPr>
        <w:t xml:space="preserve">university </w:t>
      </w:r>
      <w:r>
        <w:rPr>
          <w:rFonts w:ascii="Arial" w:hAnsi="Arial" w:cs="Arial"/>
          <w:sz w:val="22"/>
          <w:szCs w:val="22"/>
        </w:rPr>
        <w:t xml:space="preserve">rectors </w:t>
      </w:r>
      <w:r w:rsidR="00FF2CE6">
        <w:rPr>
          <w:rFonts w:ascii="Arial" w:hAnsi="Arial" w:cs="Arial"/>
          <w:sz w:val="22"/>
          <w:szCs w:val="22"/>
        </w:rPr>
        <w:t xml:space="preserve">(presidents) </w:t>
      </w:r>
      <w:r>
        <w:rPr>
          <w:rFonts w:ascii="Arial" w:hAnsi="Arial" w:cs="Arial"/>
          <w:sz w:val="22"/>
          <w:szCs w:val="22"/>
        </w:rPr>
        <w:t>on strategic planning</w:t>
      </w:r>
      <w:r w:rsidR="00D2703B">
        <w:rPr>
          <w:rFonts w:ascii="Arial" w:hAnsi="Arial" w:cs="Arial"/>
          <w:sz w:val="22"/>
          <w:szCs w:val="22"/>
        </w:rPr>
        <w:t xml:space="preserve">, curriculum development </w:t>
      </w:r>
      <w:r>
        <w:rPr>
          <w:rFonts w:ascii="Arial" w:hAnsi="Arial" w:cs="Arial"/>
          <w:sz w:val="22"/>
          <w:szCs w:val="22"/>
        </w:rPr>
        <w:t>and quality assessment.</w:t>
      </w:r>
    </w:p>
    <w:p w14:paraId="5E88D0CC" w14:textId="7CFD7E30" w:rsidR="004A4CEC" w:rsidRPr="0071168C" w:rsidRDefault="004A4CEC" w:rsidP="004A4CE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2017 Fulbright scholar review</w:t>
      </w:r>
      <w:r>
        <w:rPr>
          <w:rFonts w:ascii="Arial" w:hAnsi="Arial" w:cs="Arial"/>
          <w:sz w:val="22"/>
          <w:szCs w:val="22"/>
        </w:rPr>
        <w:t>er</w:t>
      </w:r>
      <w:r w:rsidRPr="0071168C">
        <w:rPr>
          <w:rFonts w:ascii="Arial" w:hAnsi="Arial" w:cs="Arial"/>
          <w:sz w:val="22"/>
          <w:szCs w:val="22"/>
        </w:rPr>
        <w:t xml:space="preserve"> for </w:t>
      </w:r>
      <w:r w:rsidR="008B0FE1">
        <w:rPr>
          <w:rFonts w:ascii="Arial" w:hAnsi="Arial" w:cs="Arial"/>
          <w:sz w:val="22"/>
          <w:szCs w:val="22"/>
        </w:rPr>
        <w:t>applicant</w:t>
      </w:r>
      <w:r w:rsidR="00506EC2">
        <w:rPr>
          <w:rFonts w:ascii="Arial" w:hAnsi="Arial" w:cs="Arial"/>
          <w:sz w:val="22"/>
          <w:szCs w:val="22"/>
        </w:rPr>
        <w:t>s</w:t>
      </w:r>
      <w:r w:rsidR="008B0FE1">
        <w:rPr>
          <w:rFonts w:ascii="Arial" w:hAnsi="Arial" w:cs="Arial"/>
          <w:sz w:val="22"/>
          <w:szCs w:val="22"/>
        </w:rPr>
        <w:t xml:space="preserve"> from </w:t>
      </w:r>
      <w:r w:rsidRPr="0071168C">
        <w:rPr>
          <w:rFonts w:ascii="Arial" w:hAnsi="Arial" w:cs="Arial"/>
          <w:sz w:val="22"/>
          <w:szCs w:val="22"/>
        </w:rPr>
        <w:t>Egypt.</w:t>
      </w:r>
    </w:p>
    <w:p w14:paraId="41BEFF52" w14:textId="3C9C874C" w:rsidR="004A4CEC" w:rsidRPr="0071168C" w:rsidRDefault="004A4CEC" w:rsidP="004A4CE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2016 Fulbright Specialist grant to a</w:t>
      </w:r>
      <w:r w:rsidR="00A10F0F">
        <w:rPr>
          <w:rFonts w:ascii="Arial" w:hAnsi="Arial" w:cs="Arial"/>
          <w:sz w:val="22"/>
          <w:szCs w:val="22"/>
        </w:rPr>
        <w:t>dvise</w:t>
      </w:r>
      <w:r w:rsidRPr="0071168C">
        <w:rPr>
          <w:rFonts w:ascii="Arial" w:hAnsi="Arial" w:cs="Arial"/>
          <w:sz w:val="22"/>
          <w:szCs w:val="22"/>
        </w:rPr>
        <w:t xml:space="preserve"> </w:t>
      </w:r>
      <w:r w:rsidR="0044552A">
        <w:rPr>
          <w:rFonts w:ascii="Arial" w:hAnsi="Arial" w:cs="Arial"/>
          <w:sz w:val="22"/>
          <w:szCs w:val="22"/>
        </w:rPr>
        <w:t>u</w:t>
      </w:r>
      <w:r w:rsidRPr="0071168C">
        <w:rPr>
          <w:rFonts w:ascii="Arial" w:hAnsi="Arial" w:cs="Arial"/>
          <w:sz w:val="22"/>
          <w:szCs w:val="22"/>
        </w:rPr>
        <w:t xml:space="preserve">niversity </w:t>
      </w:r>
      <w:r w:rsidR="0044552A">
        <w:rPr>
          <w:rFonts w:ascii="Arial" w:hAnsi="Arial" w:cs="Arial"/>
          <w:sz w:val="22"/>
          <w:szCs w:val="22"/>
        </w:rPr>
        <w:t xml:space="preserve">presidents </w:t>
      </w:r>
      <w:r w:rsidRPr="0071168C">
        <w:rPr>
          <w:rFonts w:ascii="Arial" w:hAnsi="Arial" w:cs="Arial"/>
          <w:sz w:val="22"/>
          <w:szCs w:val="22"/>
        </w:rPr>
        <w:t xml:space="preserve">in </w:t>
      </w:r>
      <w:r w:rsidR="0044552A" w:rsidRPr="0071168C">
        <w:rPr>
          <w:rFonts w:ascii="Arial" w:hAnsi="Arial" w:cs="Arial"/>
          <w:sz w:val="22"/>
          <w:szCs w:val="22"/>
        </w:rPr>
        <w:t>Kharkov</w:t>
      </w:r>
      <w:r w:rsidR="0044552A">
        <w:rPr>
          <w:rFonts w:ascii="Arial" w:hAnsi="Arial" w:cs="Arial"/>
          <w:sz w:val="22"/>
          <w:szCs w:val="22"/>
        </w:rPr>
        <w:t>,</w:t>
      </w:r>
      <w:r w:rsidR="0044552A" w:rsidRPr="0071168C">
        <w:rPr>
          <w:rFonts w:ascii="Arial" w:hAnsi="Arial" w:cs="Arial"/>
          <w:sz w:val="22"/>
          <w:szCs w:val="22"/>
        </w:rPr>
        <w:t xml:space="preserve"> </w:t>
      </w:r>
      <w:r w:rsidR="00A10F0F">
        <w:rPr>
          <w:rFonts w:ascii="Arial" w:hAnsi="Arial" w:cs="Arial"/>
          <w:sz w:val="22"/>
          <w:szCs w:val="22"/>
        </w:rPr>
        <w:t>Ukraine on</w:t>
      </w:r>
      <w:r w:rsidRPr="0071168C">
        <w:rPr>
          <w:rFonts w:ascii="Arial" w:hAnsi="Arial" w:cs="Arial"/>
          <w:sz w:val="22"/>
          <w:szCs w:val="22"/>
        </w:rPr>
        <w:t xml:space="preserve"> </w:t>
      </w:r>
      <w:r w:rsidR="000D22C4">
        <w:rPr>
          <w:rFonts w:ascii="Arial" w:hAnsi="Arial" w:cs="Arial"/>
          <w:sz w:val="22"/>
          <w:szCs w:val="22"/>
        </w:rPr>
        <w:t xml:space="preserve">strategic planning and </w:t>
      </w:r>
      <w:r w:rsidRPr="0071168C">
        <w:rPr>
          <w:rFonts w:ascii="Arial" w:hAnsi="Arial" w:cs="Arial"/>
          <w:sz w:val="22"/>
          <w:szCs w:val="22"/>
        </w:rPr>
        <w:t>data-based decision making.</w:t>
      </w:r>
    </w:p>
    <w:p w14:paraId="5755C521" w14:textId="5718110E" w:rsidR="004A4CEC" w:rsidRPr="006F479A" w:rsidRDefault="004A4CEC" w:rsidP="004A4CE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2011 Fulbright Specialist grant to work with Azerbaijan Ministry of Education on curriculum development, educational research and student assessment</w:t>
      </w:r>
      <w:r w:rsidR="006F479A" w:rsidRPr="006F479A">
        <w:rPr>
          <w:rFonts w:ascii="Arial" w:hAnsi="Arial" w:cs="Arial"/>
          <w:sz w:val="22"/>
          <w:szCs w:val="22"/>
        </w:rPr>
        <w:t xml:space="preserve"> </w:t>
      </w:r>
      <w:r w:rsidR="006F479A">
        <w:rPr>
          <w:rFonts w:ascii="Arial" w:hAnsi="Arial" w:cs="Arial"/>
          <w:sz w:val="22"/>
          <w:szCs w:val="22"/>
        </w:rPr>
        <w:t>for K-12 education.</w:t>
      </w:r>
    </w:p>
    <w:p w14:paraId="107862C0" w14:textId="24798CF5" w:rsidR="004A4CEC" w:rsidRPr="0071168C" w:rsidRDefault="004A4CEC" w:rsidP="004A4CE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2008 –2010 Fulbright Specialist program reviewer</w:t>
      </w:r>
      <w:r w:rsidR="00026A57">
        <w:rPr>
          <w:rFonts w:ascii="Arial" w:hAnsi="Arial" w:cs="Arial"/>
          <w:sz w:val="22"/>
          <w:szCs w:val="22"/>
        </w:rPr>
        <w:t xml:space="preserve"> for U.S. </w:t>
      </w:r>
      <w:r w:rsidR="00A10F0F">
        <w:rPr>
          <w:rFonts w:ascii="Arial" w:hAnsi="Arial" w:cs="Arial"/>
          <w:sz w:val="22"/>
          <w:szCs w:val="22"/>
        </w:rPr>
        <w:t xml:space="preserve">education </w:t>
      </w:r>
      <w:r w:rsidR="00026A57">
        <w:rPr>
          <w:rFonts w:ascii="Arial" w:hAnsi="Arial" w:cs="Arial"/>
          <w:sz w:val="22"/>
          <w:szCs w:val="22"/>
        </w:rPr>
        <w:t>applicants</w:t>
      </w:r>
      <w:r w:rsidR="00A10F0F">
        <w:rPr>
          <w:rFonts w:ascii="Arial" w:hAnsi="Arial" w:cs="Arial"/>
          <w:sz w:val="22"/>
          <w:szCs w:val="22"/>
        </w:rPr>
        <w:t>.</w:t>
      </w:r>
    </w:p>
    <w:p w14:paraId="75711878" w14:textId="0465D4F0" w:rsidR="004A4CEC" w:rsidRPr="0071168C" w:rsidRDefault="004A4CEC" w:rsidP="004A4CE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2007 Fulbright </w:t>
      </w:r>
      <w:r w:rsidR="00FF2CE6">
        <w:rPr>
          <w:rFonts w:ascii="Arial" w:hAnsi="Arial" w:cs="Arial"/>
          <w:sz w:val="22"/>
          <w:szCs w:val="22"/>
        </w:rPr>
        <w:t xml:space="preserve">Senior </w:t>
      </w:r>
      <w:r w:rsidRPr="0071168C">
        <w:rPr>
          <w:rFonts w:ascii="Arial" w:hAnsi="Arial" w:cs="Arial"/>
          <w:sz w:val="22"/>
          <w:szCs w:val="22"/>
        </w:rPr>
        <w:t>Specialist grant to work with Vietnam Ministry of Education on</w:t>
      </w:r>
    </w:p>
    <w:p w14:paraId="7EC04A8D" w14:textId="77777777" w:rsidR="000E0E9E" w:rsidRDefault="004A4CEC" w:rsidP="004A4C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      higher education governance, </w:t>
      </w:r>
      <w:r w:rsidR="000E0E9E">
        <w:rPr>
          <w:rFonts w:ascii="Arial" w:hAnsi="Arial" w:cs="Arial"/>
          <w:sz w:val="22"/>
          <w:szCs w:val="22"/>
        </w:rPr>
        <w:t xml:space="preserve">curriculum development </w:t>
      </w:r>
      <w:r w:rsidRPr="0071168C">
        <w:rPr>
          <w:rFonts w:ascii="Arial" w:hAnsi="Arial" w:cs="Arial"/>
          <w:sz w:val="22"/>
          <w:szCs w:val="22"/>
        </w:rPr>
        <w:t xml:space="preserve">and </w:t>
      </w:r>
      <w:r w:rsidR="000E0E9E">
        <w:rPr>
          <w:rFonts w:ascii="Arial" w:hAnsi="Arial" w:cs="Arial"/>
          <w:sz w:val="22"/>
          <w:szCs w:val="22"/>
        </w:rPr>
        <w:t>institutional</w:t>
      </w:r>
    </w:p>
    <w:p w14:paraId="0EC4A0B1" w14:textId="3ED27211" w:rsidR="004A4CEC" w:rsidRPr="0071168C" w:rsidRDefault="000E0E9E" w:rsidP="004A4C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159F0">
        <w:rPr>
          <w:rFonts w:ascii="Arial" w:hAnsi="Arial" w:cs="Arial"/>
          <w:sz w:val="22"/>
          <w:szCs w:val="22"/>
        </w:rPr>
        <w:t>effectiveness</w:t>
      </w:r>
      <w:r w:rsidR="004A4CEC" w:rsidRPr="0071168C">
        <w:rPr>
          <w:rFonts w:ascii="Arial" w:hAnsi="Arial" w:cs="Arial"/>
          <w:sz w:val="22"/>
          <w:szCs w:val="22"/>
        </w:rPr>
        <w:t xml:space="preserve"> assessment.</w:t>
      </w:r>
    </w:p>
    <w:p w14:paraId="28556BC3" w14:textId="51A6BBED" w:rsidR="004A4CEC" w:rsidRPr="0071168C" w:rsidRDefault="004A4CEC" w:rsidP="004A4C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2006 Member of the ETS National Advisory Committee for the Information Literacy</w:t>
      </w:r>
    </w:p>
    <w:p w14:paraId="7013D9ED" w14:textId="2734BBDD" w:rsidR="004A4CEC" w:rsidRPr="0071168C" w:rsidRDefault="004A4CEC" w:rsidP="004A4CE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     Test</w:t>
      </w:r>
      <w:r w:rsidR="00A10F0F">
        <w:rPr>
          <w:rFonts w:ascii="Arial" w:hAnsi="Arial" w:cs="Arial"/>
          <w:sz w:val="22"/>
          <w:szCs w:val="22"/>
        </w:rPr>
        <w:t>.</w:t>
      </w:r>
    </w:p>
    <w:p w14:paraId="388BA53A" w14:textId="72ABFAC7" w:rsidR="004A4CEC" w:rsidRPr="0071168C" w:rsidRDefault="004A4CEC" w:rsidP="004A4CE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lastRenderedPageBreak/>
        <w:t>2005 Fulbright Senior Specialist grant to work with Kazakhstan university leaders on</w:t>
      </w:r>
    </w:p>
    <w:p w14:paraId="5736F67F" w14:textId="77777777" w:rsidR="00D2703B" w:rsidRDefault="004A4CEC" w:rsidP="004A4CE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     </w:t>
      </w:r>
      <w:r w:rsidR="00D2703B">
        <w:rPr>
          <w:rFonts w:ascii="Arial" w:hAnsi="Arial" w:cs="Arial"/>
          <w:sz w:val="22"/>
          <w:szCs w:val="22"/>
        </w:rPr>
        <w:t xml:space="preserve">curriculum development, </w:t>
      </w:r>
      <w:r w:rsidRPr="0071168C">
        <w:rPr>
          <w:rFonts w:ascii="Arial" w:hAnsi="Arial" w:cs="Arial"/>
          <w:sz w:val="22"/>
          <w:szCs w:val="22"/>
        </w:rPr>
        <w:t>educational quality, accreditation, assessment and credit</w:t>
      </w:r>
    </w:p>
    <w:p w14:paraId="3CB559AC" w14:textId="4CD4BEBF" w:rsidR="004A4CEC" w:rsidRPr="0071168C" w:rsidRDefault="00D2703B" w:rsidP="00D27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A4CEC" w:rsidRPr="0071168C">
        <w:rPr>
          <w:rFonts w:ascii="Arial" w:hAnsi="Arial" w:cs="Arial"/>
          <w:sz w:val="22"/>
          <w:szCs w:val="22"/>
        </w:rPr>
        <w:t xml:space="preserve"> hour system</w:t>
      </w:r>
      <w:r>
        <w:rPr>
          <w:rFonts w:ascii="Arial" w:hAnsi="Arial" w:cs="Arial"/>
          <w:sz w:val="22"/>
          <w:szCs w:val="22"/>
        </w:rPr>
        <w:t xml:space="preserve"> </w:t>
      </w:r>
      <w:r w:rsidR="004A4CEC" w:rsidRPr="0071168C">
        <w:rPr>
          <w:rFonts w:ascii="Arial" w:hAnsi="Arial" w:cs="Arial"/>
          <w:sz w:val="22"/>
          <w:szCs w:val="22"/>
        </w:rPr>
        <w:t>implementation.</w:t>
      </w:r>
    </w:p>
    <w:p w14:paraId="60D7F3E1" w14:textId="77777777" w:rsidR="00DB2F0D" w:rsidRDefault="00DB2F0D" w:rsidP="005D5D1F">
      <w:pPr>
        <w:pStyle w:val="Heading6"/>
        <w:rPr>
          <w:rFonts w:ascii="Arial" w:hAnsi="Arial" w:cs="Arial"/>
          <w:b w:val="0"/>
          <w:szCs w:val="22"/>
        </w:rPr>
      </w:pPr>
    </w:p>
    <w:p w14:paraId="559E694C" w14:textId="308E5ECF" w:rsidR="005D5D1F" w:rsidRPr="0071168C" w:rsidRDefault="005D5D1F" w:rsidP="005D5D1F">
      <w:pPr>
        <w:pStyle w:val="Heading6"/>
        <w:rPr>
          <w:rFonts w:ascii="Arial" w:hAnsi="Arial" w:cs="Arial"/>
          <w:b w:val="0"/>
          <w:szCs w:val="22"/>
        </w:rPr>
      </w:pPr>
      <w:r w:rsidRPr="0071168C">
        <w:rPr>
          <w:rFonts w:ascii="Arial" w:hAnsi="Arial" w:cs="Arial"/>
          <w:b w:val="0"/>
          <w:szCs w:val="22"/>
        </w:rPr>
        <w:t>2005 – present: educational expert for the UNICEF; Geneva, Switzerland</w:t>
      </w:r>
      <w:r>
        <w:rPr>
          <w:rFonts w:ascii="Arial" w:hAnsi="Arial" w:cs="Arial"/>
          <w:b w:val="0"/>
          <w:szCs w:val="22"/>
        </w:rPr>
        <w:t>.</w:t>
      </w:r>
    </w:p>
    <w:p w14:paraId="2777E8A5" w14:textId="77777777" w:rsidR="004A4CEC" w:rsidRPr="0071168C" w:rsidRDefault="004A4CEC" w:rsidP="004A4CEC">
      <w:pPr>
        <w:tabs>
          <w:tab w:val="left" w:pos="2628"/>
        </w:tabs>
        <w:rPr>
          <w:rFonts w:ascii="Arial" w:hAnsi="Arial" w:cs="Arial"/>
          <w:b/>
          <w:sz w:val="22"/>
          <w:szCs w:val="22"/>
          <w:u w:val="single"/>
        </w:rPr>
      </w:pPr>
    </w:p>
    <w:p w14:paraId="010AEFE0" w14:textId="77777777" w:rsidR="008E1273" w:rsidRPr="004A4CEC" w:rsidRDefault="00587DFB" w:rsidP="008E1273">
      <w:pPr>
        <w:pStyle w:val="Heading6"/>
        <w:rPr>
          <w:rFonts w:ascii="Arial" w:hAnsi="Arial" w:cs="Arial"/>
          <w:sz w:val="24"/>
          <w:szCs w:val="24"/>
          <w:u w:val="single"/>
        </w:rPr>
      </w:pPr>
      <w:r w:rsidRPr="004A4CEC">
        <w:rPr>
          <w:rFonts w:ascii="Arial" w:hAnsi="Arial" w:cs="Arial"/>
          <w:sz w:val="24"/>
          <w:szCs w:val="24"/>
          <w:u w:val="single"/>
        </w:rPr>
        <w:t>Select</w:t>
      </w:r>
      <w:r w:rsidR="008E1273" w:rsidRPr="004A4CEC">
        <w:rPr>
          <w:rFonts w:ascii="Arial" w:hAnsi="Arial" w:cs="Arial"/>
          <w:sz w:val="24"/>
          <w:szCs w:val="24"/>
          <w:u w:val="single"/>
        </w:rPr>
        <w:t xml:space="preserve"> Consulting</w:t>
      </w:r>
    </w:p>
    <w:p w14:paraId="728469EB" w14:textId="4567FA70" w:rsidR="00716DE6" w:rsidRPr="00716DE6" w:rsidRDefault="00716DE6" w:rsidP="00A14307">
      <w:pPr>
        <w:rPr>
          <w:rFonts w:ascii="Arial" w:hAnsi="Arial" w:cs="Arial"/>
          <w:sz w:val="22"/>
          <w:szCs w:val="22"/>
        </w:rPr>
      </w:pPr>
    </w:p>
    <w:p w14:paraId="0D2B62BC" w14:textId="77777777" w:rsidR="009A2377" w:rsidRPr="0071168C" w:rsidRDefault="009A2377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New Jersey Institute of Technology, U.S.A.</w:t>
      </w:r>
    </w:p>
    <w:p w14:paraId="547785B9" w14:textId="77777777" w:rsidR="009A2377" w:rsidRPr="0071168C" w:rsidRDefault="009A2377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February – May 2016</w:t>
      </w:r>
    </w:p>
    <w:p w14:paraId="2D92A3E2" w14:textId="47B2FA20" w:rsidR="00A10F0F" w:rsidRPr="008B0FE1" w:rsidRDefault="00091A2C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2377" w:rsidRPr="0071168C">
        <w:rPr>
          <w:rFonts w:ascii="Arial" w:hAnsi="Arial" w:cs="Arial"/>
          <w:sz w:val="22"/>
          <w:szCs w:val="22"/>
        </w:rPr>
        <w:t>Analyzed effectiveness of institutional research at NJIT, developed recommendations for improvement.</w:t>
      </w:r>
    </w:p>
    <w:p w14:paraId="1A513CD3" w14:textId="77777777" w:rsidR="00091A2C" w:rsidRDefault="00091A2C" w:rsidP="008E1273">
      <w:pPr>
        <w:rPr>
          <w:rFonts w:ascii="Arial" w:hAnsi="Arial" w:cs="Arial"/>
          <w:b/>
          <w:i/>
          <w:sz w:val="22"/>
          <w:szCs w:val="22"/>
        </w:rPr>
      </w:pPr>
    </w:p>
    <w:p w14:paraId="47E1D4E0" w14:textId="77777777" w:rsidR="00B11359" w:rsidRPr="0071168C" w:rsidRDefault="009A2377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Kazakhstan Ministry of Education and Science</w:t>
      </w:r>
    </w:p>
    <w:p w14:paraId="3DB05DC2" w14:textId="77777777" w:rsidR="009A2377" w:rsidRPr="0071168C" w:rsidRDefault="00B947EC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September 2016 – March 2017</w:t>
      </w:r>
      <w:r w:rsidR="009A2377" w:rsidRPr="0071168C">
        <w:rPr>
          <w:rFonts w:ascii="Arial" w:hAnsi="Arial" w:cs="Arial"/>
          <w:sz w:val="22"/>
          <w:szCs w:val="22"/>
        </w:rPr>
        <w:t xml:space="preserve"> </w:t>
      </w:r>
    </w:p>
    <w:p w14:paraId="3997179C" w14:textId="77777777" w:rsidR="00091A2C" w:rsidRDefault="008F798A" w:rsidP="00091A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Developed</w:t>
      </w:r>
      <w:r w:rsidR="009A2377" w:rsidRPr="0071168C">
        <w:rPr>
          <w:rFonts w:ascii="Arial" w:hAnsi="Arial" w:cs="Arial"/>
          <w:sz w:val="22"/>
          <w:szCs w:val="22"/>
        </w:rPr>
        <w:t xml:space="preserve"> strategies for improving access to higher education for </w:t>
      </w:r>
    </w:p>
    <w:p w14:paraId="3209A0C9" w14:textId="076A862D" w:rsidR="009A2377" w:rsidRPr="0071168C" w:rsidRDefault="009A2377" w:rsidP="00091A2C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underrepresented groups of </w:t>
      </w:r>
      <w:r w:rsidR="00DC2297">
        <w:rPr>
          <w:rFonts w:ascii="Arial" w:hAnsi="Arial" w:cs="Arial"/>
          <w:sz w:val="22"/>
          <w:szCs w:val="22"/>
        </w:rPr>
        <w:t xml:space="preserve">Kazakhstan </w:t>
      </w:r>
      <w:r w:rsidRPr="0071168C">
        <w:rPr>
          <w:rFonts w:ascii="Arial" w:hAnsi="Arial" w:cs="Arial"/>
          <w:sz w:val="22"/>
          <w:szCs w:val="22"/>
        </w:rPr>
        <w:t>population</w:t>
      </w:r>
      <w:r w:rsidR="000159F0">
        <w:rPr>
          <w:rFonts w:ascii="Arial" w:hAnsi="Arial" w:cs="Arial"/>
          <w:sz w:val="22"/>
          <w:szCs w:val="22"/>
        </w:rPr>
        <w:t>.</w:t>
      </w:r>
    </w:p>
    <w:p w14:paraId="4AE31E1D" w14:textId="77777777" w:rsidR="00687BB7" w:rsidRDefault="00687BB7" w:rsidP="00033287">
      <w:pPr>
        <w:rPr>
          <w:rFonts w:ascii="Arial" w:hAnsi="Arial" w:cs="Arial"/>
          <w:b/>
          <w:i/>
          <w:sz w:val="22"/>
          <w:szCs w:val="22"/>
        </w:rPr>
      </w:pPr>
    </w:p>
    <w:p w14:paraId="1F62606F" w14:textId="77777777" w:rsidR="00033287" w:rsidRPr="0071168C" w:rsidRDefault="00A734EE" w:rsidP="00033287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Center for Monitoring and Evaluation, Russia</w:t>
      </w:r>
    </w:p>
    <w:p w14:paraId="1C1A36A0" w14:textId="00A98F59" w:rsidR="00033287" w:rsidRPr="0071168C" w:rsidRDefault="00033287" w:rsidP="00033287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August 2016 – </w:t>
      </w:r>
      <w:r w:rsidR="008B0FE1">
        <w:rPr>
          <w:rFonts w:ascii="Arial" w:hAnsi="Arial" w:cs="Arial"/>
          <w:sz w:val="22"/>
          <w:szCs w:val="22"/>
        </w:rPr>
        <w:t>December 2019</w:t>
      </w: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34AE69B9" w14:textId="7646A8DF" w:rsidR="00033287" w:rsidRPr="0071168C" w:rsidRDefault="00091A2C" w:rsidP="000332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0FE1">
        <w:rPr>
          <w:rFonts w:ascii="Arial" w:hAnsi="Arial" w:cs="Arial"/>
          <w:sz w:val="22"/>
          <w:szCs w:val="22"/>
        </w:rPr>
        <w:t>Developed recommendations for i</w:t>
      </w:r>
      <w:r w:rsidR="00033287" w:rsidRPr="0071168C">
        <w:rPr>
          <w:rFonts w:ascii="Arial" w:hAnsi="Arial" w:cs="Arial"/>
          <w:sz w:val="22"/>
          <w:szCs w:val="22"/>
        </w:rPr>
        <w:t>mproving Russian national system of monitoring and evaluation in education</w:t>
      </w:r>
      <w:r w:rsidR="000159F0">
        <w:rPr>
          <w:rFonts w:ascii="Arial" w:hAnsi="Arial" w:cs="Arial"/>
          <w:sz w:val="22"/>
          <w:szCs w:val="22"/>
        </w:rPr>
        <w:t>.</w:t>
      </w:r>
    </w:p>
    <w:p w14:paraId="221AB0A1" w14:textId="77777777" w:rsidR="00A734EE" w:rsidRPr="0071168C" w:rsidRDefault="00A734EE" w:rsidP="008E1273">
      <w:pPr>
        <w:rPr>
          <w:rFonts w:ascii="Arial" w:hAnsi="Arial" w:cs="Arial"/>
          <w:b/>
          <w:i/>
          <w:sz w:val="22"/>
          <w:szCs w:val="22"/>
        </w:rPr>
      </w:pPr>
    </w:p>
    <w:p w14:paraId="106A1C29" w14:textId="77777777" w:rsidR="002D3E69" w:rsidRPr="0071168C" w:rsidRDefault="002D3E69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Asian Development Bank</w:t>
      </w:r>
    </w:p>
    <w:p w14:paraId="51C71288" w14:textId="57D442FF" w:rsidR="002D3E69" w:rsidRPr="0071168C" w:rsidRDefault="00CC4755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2017 – December 2017</w:t>
      </w:r>
    </w:p>
    <w:p w14:paraId="5D1EC9BD" w14:textId="71692570" w:rsidR="002D3E69" w:rsidRPr="0071168C" w:rsidRDefault="00091A2C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D3E69" w:rsidRPr="0071168C">
        <w:rPr>
          <w:rFonts w:ascii="Arial" w:hAnsi="Arial" w:cs="Arial"/>
          <w:sz w:val="22"/>
          <w:szCs w:val="22"/>
        </w:rPr>
        <w:t>Develop</w:t>
      </w:r>
      <w:r w:rsidR="00DC2297">
        <w:rPr>
          <w:rFonts w:ascii="Arial" w:hAnsi="Arial" w:cs="Arial"/>
          <w:sz w:val="22"/>
          <w:szCs w:val="22"/>
        </w:rPr>
        <w:t>ed</w:t>
      </w:r>
      <w:r w:rsidR="002D3E69" w:rsidRPr="0071168C">
        <w:rPr>
          <w:rFonts w:ascii="Arial" w:hAnsi="Arial" w:cs="Arial"/>
          <w:sz w:val="22"/>
          <w:szCs w:val="22"/>
        </w:rPr>
        <w:t xml:space="preserve"> </w:t>
      </w:r>
      <w:r w:rsidR="00026A57">
        <w:rPr>
          <w:rFonts w:ascii="Arial" w:hAnsi="Arial" w:cs="Arial"/>
          <w:sz w:val="22"/>
          <w:szCs w:val="22"/>
        </w:rPr>
        <w:t xml:space="preserve">framework for </w:t>
      </w:r>
      <w:r w:rsidR="008F798A">
        <w:rPr>
          <w:rFonts w:ascii="Arial" w:hAnsi="Arial" w:cs="Arial"/>
          <w:sz w:val="22"/>
          <w:szCs w:val="22"/>
        </w:rPr>
        <w:t>teacher professional development</w:t>
      </w:r>
      <w:r w:rsidR="00026A57">
        <w:rPr>
          <w:rFonts w:ascii="Arial" w:hAnsi="Arial" w:cs="Arial"/>
          <w:sz w:val="22"/>
          <w:szCs w:val="22"/>
        </w:rPr>
        <w:t xml:space="preserve"> curriculum in</w:t>
      </w:r>
      <w:r w:rsidR="002D3E69" w:rsidRPr="0071168C">
        <w:rPr>
          <w:rFonts w:ascii="Arial" w:hAnsi="Arial" w:cs="Arial"/>
          <w:sz w:val="22"/>
          <w:szCs w:val="22"/>
        </w:rPr>
        <w:t xml:space="preserve"> Kyrgyzstan</w:t>
      </w:r>
      <w:r w:rsidR="00716DE6">
        <w:rPr>
          <w:rFonts w:ascii="Arial" w:hAnsi="Arial" w:cs="Arial"/>
          <w:sz w:val="22"/>
          <w:szCs w:val="22"/>
        </w:rPr>
        <w:t>.</w:t>
      </w:r>
    </w:p>
    <w:p w14:paraId="012E4BCE" w14:textId="77777777" w:rsidR="002D3E69" w:rsidRPr="0071168C" w:rsidRDefault="002D3E69" w:rsidP="008E1273">
      <w:pPr>
        <w:rPr>
          <w:rFonts w:ascii="Arial" w:hAnsi="Arial" w:cs="Arial"/>
          <w:sz w:val="22"/>
          <w:szCs w:val="22"/>
        </w:rPr>
      </w:pPr>
    </w:p>
    <w:p w14:paraId="681EBFC7" w14:textId="77777777" w:rsidR="00A734EE" w:rsidRPr="0071168C" w:rsidRDefault="00A734EE" w:rsidP="008E1273">
      <w:pPr>
        <w:rPr>
          <w:rFonts w:ascii="Arial" w:hAnsi="Arial" w:cs="Arial"/>
          <w:sz w:val="22"/>
          <w:szCs w:val="22"/>
        </w:rPr>
      </w:pPr>
    </w:p>
    <w:p w14:paraId="7EB019FF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The World Bank</w:t>
      </w:r>
    </w:p>
    <w:p w14:paraId="0DBECA2A" w14:textId="02549515" w:rsidR="00264F58" w:rsidRPr="000D22C4" w:rsidRDefault="00264F58" w:rsidP="008E1273">
      <w:pPr>
        <w:rPr>
          <w:rFonts w:ascii="Arial" w:hAnsi="Arial" w:cs="Arial"/>
          <w:sz w:val="22"/>
          <w:szCs w:val="22"/>
        </w:rPr>
      </w:pPr>
      <w:r w:rsidRPr="000D22C4">
        <w:rPr>
          <w:rFonts w:ascii="Arial" w:hAnsi="Arial" w:cs="Arial"/>
          <w:sz w:val="22"/>
          <w:szCs w:val="22"/>
        </w:rPr>
        <w:t xml:space="preserve">April </w:t>
      </w:r>
      <w:r w:rsidR="00DC2297">
        <w:rPr>
          <w:rFonts w:ascii="Arial" w:hAnsi="Arial" w:cs="Arial"/>
          <w:sz w:val="22"/>
          <w:szCs w:val="22"/>
        </w:rPr>
        <w:t xml:space="preserve">2021 </w:t>
      </w:r>
      <w:r w:rsidR="00DB2F0D">
        <w:rPr>
          <w:rFonts w:ascii="Arial" w:hAnsi="Arial" w:cs="Arial"/>
          <w:sz w:val="22"/>
          <w:szCs w:val="22"/>
        </w:rPr>
        <w:t>– December 2</w:t>
      </w:r>
      <w:r w:rsidRPr="000D22C4">
        <w:rPr>
          <w:rFonts w:ascii="Arial" w:hAnsi="Arial" w:cs="Arial"/>
          <w:sz w:val="22"/>
          <w:szCs w:val="22"/>
        </w:rPr>
        <w:t>021</w:t>
      </w:r>
    </w:p>
    <w:p w14:paraId="3605DE88" w14:textId="455CA6ED" w:rsidR="00264F58" w:rsidRPr="000D22C4" w:rsidRDefault="00264F58" w:rsidP="008E1273">
      <w:pPr>
        <w:rPr>
          <w:rFonts w:ascii="Arial" w:hAnsi="Arial" w:cs="Arial"/>
          <w:sz w:val="22"/>
          <w:szCs w:val="22"/>
        </w:rPr>
      </w:pPr>
      <w:r w:rsidRPr="000D22C4">
        <w:rPr>
          <w:rFonts w:ascii="Arial" w:hAnsi="Arial" w:cs="Arial"/>
          <w:sz w:val="22"/>
          <w:szCs w:val="22"/>
        </w:rPr>
        <w:tab/>
      </w:r>
      <w:r w:rsidRPr="000D22C4">
        <w:rPr>
          <w:rFonts w:ascii="Arial" w:hAnsi="Arial" w:cs="Arial"/>
          <w:iCs/>
          <w:sz w:val="22"/>
          <w:szCs w:val="22"/>
          <w:lang w:val="en-GB"/>
        </w:rPr>
        <w:t>Team Leader: project</w:t>
      </w:r>
      <w:r w:rsidRPr="000D22C4">
        <w:rPr>
          <w:rFonts w:ascii="Arial" w:hAnsi="Arial" w:cs="Arial"/>
          <w:sz w:val="22"/>
          <w:szCs w:val="22"/>
          <w:lang w:val="en-GB"/>
        </w:rPr>
        <w:t xml:space="preserve"> “</w:t>
      </w:r>
      <w:r w:rsidRPr="000D22C4">
        <w:rPr>
          <w:rFonts w:ascii="Arial" w:hAnsi="Arial" w:cs="Arial"/>
          <w:i/>
          <w:sz w:val="22"/>
          <w:szCs w:val="22"/>
          <w:lang w:val="en-GB"/>
        </w:rPr>
        <w:t xml:space="preserve">The Development of </w:t>
      </w:r>
      <w:r w:rsidR="00DB2F0D">
        <w:rPr>
          <w:rFonts w:ascii="Arial" w:hAnsi="Arial" w:cs="Arial"/>
          <w:i/>
          <w:sz w:val="22"/>
          <w:szCs w:val="22"/>
          <w:lang w:val="en-GB"/>
        </w:rPr>
        <w:t xml:space="preserve">a </w:t>
      </w:r>
      <w:r w:rsidRPr="000D22C4">
        <w:rPr>
          <w:rFonts w:ascii="Arial" w:hAnsi="Arial" w:cs="Arial"/>
          <w:i/>
          <w:sz w:val="22"/>
          <w:szCs w:val="22"/>
          <w:lang w:val="en-GB"/>
        </w:rPr>
        <w:t>New Model for Higher Education Financing</w:t>
      </w:r>
      <w:r w:rsidRPr="000D22C4">
        <w:rPr>
          <w:rFonts w:ascii="Arial" w:hAnsi="Arial" w:cs="Arial"/>
          <w:sz w:val="22"/>
          <w:szCs w:val="22"/>
          <w:lang w:val="en-GB"/>
        </w:rPr>
        <w:t>” in Georgia</w:t>
      </w:r>
      <w:r w:rsidR="00C700E4">
        <w:rPr>
          <w:rFonts w:ascii="Arial" w:hAnsi="Arial" w:cs="Arial"/>
          <w:sz w:val="22"/>
          <w:szCs w:val="22"/>
          <w:lang w:val="en-GB"/>
        </w:rPr>
        <w:t>.</w:t>
      </w:r>
    </w:p>
    <w:p w14:paraId="47B00F7A" w14:textId="77777777" w:rsidR="00264F58" w:rsidRDefault="00264F58" w:rsidP="008E1273">
      <w:pPr>
        <w:rPr>
          <w:rFonts w:ascii="Arial" w:hAnsi="Arial" w:cs="Arial"/>
          <w:sz w:val="22"/>
          <w:szCs w:val="22"/>
        </w:rPr>
      </w:pPr>
    </w:p>
    <w:p w14:paraId="35129017" w14:textId="41D7BE86" w:rsidR="00A93F32" w:rsidRDefault="00A93F32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201</w:t>
      </w:r>
      <w:r w:rsidR="005D5D1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– </w:t>
      </w:r>
      <w:r w:rsidR="00DB2F0D">
        <w:rPr>
          <w:rFonts w:ascii="Arial" w:hAnsi="Arial" w:cs="Arial"/>
          <w:sz w:val="22"/>
          <w:szCs w:val="22"/>
        </w:rPr>
        <w:t>December 2021</w:t>
      </w:r>
    </w:p>
    <w:p w14:paraId="28E37617" w14:textId="139E8C73" w:rsidR="00A93F32" w:rsidRDefault="00091A2C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4DEE">
        <w:rPr>
          <w:rFonts w:ascii="Arial" w:hAnsi="Arial" w:cs="Arial"/>
          <w:sz w:val="22"/>
          <w:szCs w:val="22"/>
        </w:rPr>
        <w:t>Reviewed the design of</w:t>
      </w:r>
      <w:r w:rsidR="00A93F32">
        <w:rPr>
          <w:rFonts w:ascii="Arial" w:hAnsi="Arial" w:cs="Arial"/>
          <w:sz w:val="22"/>
          <w:szCs w:val="22"/>
        </w:rPr>
        <w:t xml:space="preserve"> the multi-country </w:t>
      </w:r>
      <w:r w:rsidR="00571A98">
        <w:rPr>
          <w:rFonts w:ascii="Arial" w:hAnsi="Arial" w:cs="Arial"/>
          <w:sz w:val="22"/>
          <w:szCs w:val="22"/>
        </w:rPr>
        <w:t xml:space="preserve">research </w:t>
      </w:r>
      <w:r w:rsidR="00A93F32">
        <w:rPr>
          <w:rFonts w:ascii="Arial" w:hAnsi="Arial" w:cs="Arial"/>
          <w:sz w:val="22"/>
          <w:szCs w:val="22"/>
        </w:rPr>
        <w:t xml:space="preserve">project </w:t>
      </w:r>
      <w:r w:rsidR="009039A0">
        <w:rPr>
          <w:rFonts w:ascii="Arial" w:hAnsi="Arial" w:cs="Arial"/>
          <w:sz w:val="22"/>
          <w:szCs w:val="22"/>
        </w:rPr>
        <w:t>on impact</w:t>
      </w:r>
      <w:r w:rsidR="00A93F32">
        <w:rPr>
          <w:rFonts w:ascii="Arial" w:hAnsi="Arial" w:cs="Arial"/>
          <w:sz w:val="22"/>
          <w:szCs w:val="22"/>
        </w:rPr>
        <w:t xml:space="preserve"> of </w:t>
      </w:r>
      <w:r w:rsidR="009039A0">
        <w:rPr>
          <w:rFonts w:ascii="Arial" w:hAnsi="Arial" w:cs="Arial"/>
          <w:sz w:val="22"/>
          <w:szCs w:val="22"/>
        </w:rPr>
        <w:t>extra-budgetary funding</w:t>
      </w:r>
      <w:r w:rsidR="00A93F32">
        <w:rPr>
          <w:rFonts w:ascii="Arial" w:hAnsi="Arial" w:cs="Arial"/>
          <w:sz w:val="22"/>
          <w:szCs w:val="22"/>
        </w:rPr>
        <w:t xml:space="preserve"> on quality of higher education in Europe, Asia and South America.</w:t>
      </w:r>
    </w:p>
    <w:p w14:paraId="242E8CFC" w14:textId="77777777" w:rsidR="00A93F32" w:rsidRDefault="00A93F32" w:rsidP="008E1273">
      <w:pPr>
        <w:rPr>
          <w:rFonts w:ascii="Arial" w:hAnsi="Arial" w:cs="Arial"/>
          <w:sz w:val="22"/>
          <w:szCs w:val="22"/>
        </w:rPr>
      </w:pPr>
    </w:p>
    <w:p w14:paraId="44E235BC" w14:textId="751DC8B8" w:rsidR="00246480" w:rsidRPr="0071168C" w:rsidRDefault="00246480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December 2016 – </w:t>
      </w:r>
      <w:r w:rsidR="00DB2F0D">
        <w:rPr>
          <w:rFonts w:ascii="Arial" w:hAnsi="Arial" w:cs="Arial"/>
          <w:sz w:val="22"/>
          <w:szCs w:val="22"/>
        </w:rPr>
        <w:t>March 2021</w:t>
      </w:r>
    </w:p>
    <w:p w14:paraId="35344EEE" w14:textId="29D243CC" w:rsidR="00246480" w:rsidRPr="0071168C" w:rsidRDefault="00091A2C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6480" w:rsidRPr="0071168C">
        <w:rPr>
          <w:rFonts w:ascii="Arial" w:hAnsi="Arial" w:cs="Arial"/>
          <w:sz w:val="22"/>
          <w:szCs w:val="22"/>
        </w:rPr>
        <w:t xml:space="preserve">Technical assistance in </w:t>
      </w:r>
      <w:r w:rsidR="00815997" w:rsidRPr="0071168C">
        <w:rPr>
          <w:rFonts w:ascii="Arial" w:hAnsi="Arial" w:cs="Arial"/>
          <w:sz w:val="22"/>
          <w:szCs w:val="22"/>
        </w:rPr>
        <w:t xml:space="preserve">developing strategies for the </w:t>
      </w:r>
      <w:r w:rsidR="00033287" w:rsidRPr="0071168C">
        <w:rPr>
          <w:rFonts w:ascii="Arial" w:hAnsi="Arial" w:cs="Arial"/>
          <w:sz w:val="22"/>
          <w:szCs w:val="22"/>
        </w:rPr>
        <w:t>“</w:t>
      </w:r>
      <w:r w:rsidR="00815997" w:rsidRPr="0071168C">
        <w:rPr>
          <w:rFonts w:ascii="Arial" w:hAnsi="Arial" w:cs="Arial"/>
          <w:sz w:val="22"/>
          <w:szCs w:val="22"/>
        </w:rPr>
        <w:t>5-</w:t>
      </w:r>
      <w:r w:rsidR="00246480" w:rsidRPr="0071168C">
        <w:rPr>
          <w:rFonts w:ascii="Arial" w:hAnsi="Arial" w:cs="Arial"/>
          <w:sz w:val="22"/>
          <w:szCs w:val="22"/>
        </w:rPr>
        <w:t>100</w:t>
      </w:r>
      <w:r w:rsidR="00033287" w:rsidRPr="0071168C">
        <w:rPr>
          <w:rFonts w:ascii="Arial" w:hAnsi="Arial" w:cs="Arial"/>
          <w:sz w:val="22"/>
          <w:szCs w:val="22"/>
        </w:rPr>
        <w:t>”</w:t>
      </w:r>
      <w:r w:rsidR="00F1134A">
        <w:rPr>
          <w:rFonts w:ascii="Arial" w:hAnsi="Arial" w:cs="Arial"/>
          <w:sz w:val="22"/>
          <w:szCs w:val="22"/>
        </w:rPr>
        <w:t xml:space="preserve"> project</w:t>
      </w:r>
      <w:r w:rsidR="001805E3">
        <w:rPr>
          <w:rFonts w:ascii="Arial" w:hAnsi="Arial" w:cs="Arial"/>
          <w:sz w:val="22"/>
          <w:szCs w:val="22"/>
        </w:rPr>
        <w:t xml:space="preserve"> (improving university rankings)</w:t>
      </w:r>
      <w:r w:rsidR="00246480" w:rsidRPr="0071168C">
        <w:rPr>
          <w:rFonts w:ascii="Arial" w:hAnsi="Arial" w:cs="Arial"/>
          <w:sz w:val="22"/>
          <w:szCs w:val="22"/>
        </w:rPr>
        <w:t xml:space="preserve"> for the Higher School of Economics, Moscow, Russia</w:t>
      </w:r>
      <w:r w:rsidR="000159F0">
        <w:rPr>
          <w:rFonts w:ascii="Arial" w:hAnsi="Arial" w:cs="Arial"/>
          <w:sz w:val="22"/>
          <w:szCs w:val="22"/>
        </w:rPr>
        <w:t>.</w:t>
      </w:r>
      <w:r w:rsidR="00246480" w:rsidRPr="0071168C">
        <w:rPr>
          <w:rFonts w:ascii="Arial" w:hAnsi="Arial" w:cs="Arial"/>
          <w:sz w:val="22"/>
          <w:szCs w:val="22"/>
        </w:rPr>
        <w:t xml:space="preserve"> </w:t>
      </w:r>
    </w:p>
    <w:p w14:paraId="32C4CDF0" w14:textId="77777777" w:rsidR="00246480" w:rsidRPr="0071168C" w:rsidRDefault="00246480" w:rsidP="008E1273">
      <w:pPr>
        <w:rPr>
          <w:rFonts w:ascii="Arial" w:hAnsi="Arial" w:cs="Arial"/>
          <w:sz w:val="22"/>
          <w:szCs w:val="22"/>
        </w:rPr>
      </w:pPr>
    </w:p>
    <w:p w14:paraId="431D42FC" w14:textId="77777777" w:rsidR="00E905F5" w:rsidRPr="0071168C" w:rsidRDefault="00E905F5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November 2013 – </w:t>
      </w:r>
      <w:r w:rsidR="006D6778" w:rsidRPr="0071168C">
        <w:rPr>
          <w:rFonts w:ascii="Arial" w:hAnsi="Arial" w:cs="Arial"/>
          <w:sz w:val="22"/>
          <w:szCs w:val="22"/>
        </w:rPr>
        <w:t>December 2015</w:t>
      </w: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549F8C5F" w14:textId="4876FCD6" w:rsidR="00E905F5" w:rsidRPr="0071168C" w:rsidRDefault="00091A2C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1134A">
        <w:rPr>
          <w:rFonts w:ascii="Arial" w:hAnsi="Arial" w:cs="Arial"/>
          <w:sz w:val="22"/>
          <w:szCs w:val="22"/>
        </w:rPr>
        <w:t>Project Academic Director</w:t>
      </w:r>
      <w:r w:rsidR="00E905F5" w:rsidRPr="0071168C">
        <w:rPr>
          <w:rFonts w:ascii="Arial" w:hAnsi="Arial" w:cs="Arial"/>
          <w:sz w:val="22"/>
          <w:szCs w:val="22"/>
        </w:rPr>
        <w:t xml:space="preserve"> –</w:t>
      </w:r>
      <w:r w:rsidR="005120FF" w:rsidRPr="0071168C">
        <w:rPr>
          <w:rFonts w:ascii="Arial" w:hAnsi="Arial" w:cs="Arial"/>
          <w:sz w:val="22"/>
          <w:szCs w:val="22"/>
        </w:rPr>
        <w:t xml:space="preserve"> </w:t>
      </w:r>
      <w:r w:rsidR="008B0FE1">
        <w:rPr>
          <w:rFonts w:ascii="Arial" w:hAnsi="Arial" w:cs="Arial"/>
          <w:sz w:val="22"/>
          <w:szCs w:val="22"/>
        </w:rPr>
        <w:t>Lead the team of experts to d</w:t>
      </w:r>
      <w:r w:rsidR="005120FF" w:rsidRPr="0071168C">
        <w:rPr>
          <w:rFonts w:ascii="Arial" w:hAnsi="Arial" w:cs="Arial"/>
          <w:sz w:val="22"/>
          <w:szCs w:val="22"/>
        </w:rPr>
        <w:t>esig</w:t>
      </w:r>
      <w:r w:rsidR="008B0FE1">
        <w:rPr>
          <w:rFonts w:ascii="Arial" w:hAnsi="Arial" w:cs="Arial"/>
          <w:sz w:val="22"/>
          <w:szCs w:val="22"/>
        </w:rPr>
        <w:t>n</w:t>
      </w:r>
      <w:r w:rsidR="005120FF" w:rsidRPr="0071168C">
        <w:rPr>
          <w:rFonts w:ascii="Arial" w:hAnsi="Arial" w:cs="Arial"/>
          <w:sz w:val="22"/>
          <w:szCs w:val="22"/>
        </w:rPr>
        <w:t xml:space="preserve"> concept </w:t>
      </w:r>
      <w:r w:rsidR="00744A33">
        <w:rPr>
          <w:rFonts w:ascii="Arial" w:hAnsi="Arial" w:cs="Arial"/>
          <w:sz w:val="22"/>
          <w:szCs w:val="22"/>
        </w:rPr>
        <w:t xml:space="preserve">and curriculum for </w:t>
      </w:r>
      <w:r w:rsidR="005120FF" w:rsidRPr="0071168C">
        <w:rPr>
          <w:rFonts w:ascii="Arial" w:hAnsi="Arial" w:cs="Arial"/>
          <w:sz w:val="22"/>
          <w:szCs w:val="22"/>
        </w:rPr>
        <w:t>a new Science and</w:t>
      </w:r>
      <w:r w:rsidR="00E905F5" w:rsidRPr="0071168C">
        <w:rPr>
          <w:rFonts w:ascii="Arial" w:hAnsi="Arial" w:cs="Arial"/>
          <w:sz w:val="22"/>
          <w:szCs w:val="22"/>
        </w:rPr>
        <w:t xml:space="preserve"> Engineering </w:t>
      </w:r>
      <w:r w:rsidR="005120FF" w:rsidRPr="0071168C">
        <w:rPr>
          <w:rFonts w:ascii="Arial" w:hAnsi="Arial" w:cs="Arial"/>
          <w:sz w:val="22"/>
          <w:szCs w:val="22"/>
        </w:rPr>
        <w:t xml:space="preserve">Education and Research </w:t>
      </w:r>
      <w:r w:rsidR="00E905F5" w:rsidRPr="0071168C">
        <w:rPr>
          <w:rFonts w:ascii="Arial" w:hAnsi="Arial" w:cs="Arial"/>
          <w:sz w:val="22"/>
          <w:szCs w:val="22"/>
        </w:rPr>
        <w:t>Complex in Surgut, Russia</w:t>
      </w:r>
      <w:r w:rsidR="000159F0">
        <w:rPr>
          <w:rFonts w:ascii="Arial" w:hAnsi="Arial" w:cs="Arial"/>
          <w:sz w:val="22"/>
          <w:szCs w:val="22"/>
        </w:rPr>
        <w:t>.</w:t>
      </w:r>
    </w:p>
    <w:p w14:paraId="07D8F5A7" w14:textId="77777777" w:rsidR="00E905F5" w:rsidRPr="0071168C" w:rsidRDefault="00E905F5" w:rsidP="008E1273">
      <w:pPr>
        <w:rPr>
          <w:rFonts w:ascii="Arial" w:hAnsi="Arial" w:cs="Arial"/>
          <w:sz w:val="22"/>
          <w:szCs w:val="22"/>
        </w:rPr>
      </w:pPr>
    </w:p>
    <w:p w14:paraId="2954B2AE" w14:textId="77777777" w:rsidR="00C27653" w:rsidRPr="0071168C" w:rsidRDefault="00C2765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September 2013 – </w:t>
      </w:r>
      <w:r w:rsidR="00B96573" w:rsidRPr="0071168C">
        <w:rPr>
          <w:rFonts w:ascii="Arial" w:hAnsi="Arial" w:cs="Arial"/>
          <w:sz w:val="22"/>
          <w:szCs w:val="22"/>
        </w:rPr>
        <w:t>December 2015</w:t>
      </w:r>
    </w:p>
    <w:p w14:paraId="31577ABA" w14:textId="459907C3" w:rsidR="00C27653" w:rsidRPr="0071168C" w:rsidRDefault="00091A2C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7653" w:rsidRPr="0071168C">
        <w:rPr>
          <w:rFonts w:ascii="Arial" w:hAnsi="Arial" w:cs="Arial"/>
          <w:sz w:val="22"/>
          <w:szCs w:val="22"/>
        </w:rPr>
        <w:t xml:space="preserve">Team Leader </w:t>
      </w:r>
      <w:r w:rsidR="00B96573" w:rsidRPr="0071168C">
        <w:rPr>
          <w:rFonts w:ascii="Arial" w:hAnsi="Arial" w:cs="Arial"/>
          <w:sz w:val="22"/>
          <w:szCs w:val="22"/>
        </w:rPr>
        <w:t>–</w:t>
      </w:r>
      <w:r w:rsidR="00C27653" w:rsidRPr="0071168C">
        <w:rPr>
          <w:rFonts w:ascii="Arial" w:hAnsi="Arial" w:cs="Arial"/>
          <w:sz w:val="22"/>
          <w:szCs w:val="22"/>
        </w:rPr>
        <w:t xml:space="preserve"> </w:t>
      </w:r>
      <w:r w:rsidR="00B96573" w:rsidRPr="0071168C">
        <w:rPr>
          <w:rFonts w:ascii="Arial" w:hAnsi="Arial" w:cs="Arial"/>
          <w:sz w:val="22"/>
          <w:szCs w:val="22"/>
        </w:rPr>
        <w:t xml:space="preserve">Designed Methodology for </w:t>
      </w:r>
      <w:r w:rsidR="00C27653" w:rsidRPr="0071168C">
        <w:rPr>
          <w:rFonts w:ascii="Arial" w:hAnsi="Arial" w:cs="Arial"/>
          <w:sz w:val="22"/>
          <w:szCs w:val="22"/>
        </w:rPr>
        <w:t xml:space="preserve">Program Review </w:t>
      </w:r>
      <w:r w:rsidR="000727D8" w:rsidRPr="0071168C">
        <w:rPr>
          <w:rFonts w:ascii="Arial" w:hAnsi="Arial" w:cs="Arial"/>
          <w:sz w:val="22"/>
          <w:szCs w:val="22"/>
        </w:rPr>
        <w:t xml:space="preserve">and Evaluation </w:t>
      </w:r>
      <w:r w:rsidR="00C27653" w:rsidRPr="0071168C">
        <w:rPr>
          <w:rFonts w:ascii="Arial" w:hAnsi="Arial" w:cs="Arial"/>
          <w:sz w:val="22"/>
          <w:szCs w:val="22"/>
        </w:rPr>
        <w:t>for the School of Sociology, Higher School of Economics, Moscow, Russia</w:t>
      </w:r>
      <w:r w:rsidR="000159F0">
        <w:rPr>
          <w:rFonts w:ascii="Arial" w:hAnsi="Arial" w:cs="Arial"/>
          <w:sz w:val="22"/>
          <w:szCs w:val="22"/>
        </w:rPr>
        <w:t>.</w:t>
      </w:r>
    </w:p>
    <w:p w14:paraId="040C1049" w14:textId="77777777" w:rsidR="00C27653" w:rsidRPr="0071168C" w:rsidRDefault="00C27653" w:rsidP="008E1273">
      <w:pPr>
        <w:rPr>
          <w:rFonts w:ascii="Arial" w:hAnsi="Arial" w:cs="Arial"/>
          <w:sz w:val="22"/>
          <w:szCs w:val="22"/>
        </w:rPr>
      </w:pPr>
    </w:p>
    <w:p w14:paraId="5DD96469" w14:textId="77777777" w:rsidR="00CB6617" w:rsidRPr="0071168C" w:rsidRDefault="00CB6617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lastRenderedPageBreak/>
        <w:t xml:space="preserve">December 2012 – </w:t>
      </w:r>
      <w:r w:rsidR="00C27653" w:rsidRPr="0071168C">
        <w:rPr>
          <w:rFonts w:ascii="Arial" w:hAnsi="Arial" w:cs="Arial"/>
          <w:sz w:val="22"/>
          <w:szCs w:val="22"/>
        </w:rPr>
        <w:t>July 2013</w:t>
      </w: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77EDEA35" w14:textId="7BDADE58" w:rsidR="00CB6617" w:rsidRPr="0071168C" w:rsidRDefault="008B0FE1" w:rsidP="00CB6617">
      <w:pPr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Conducted outcomes assessment and feasibility analysis of the early childhood education projects: </w:t>
      </w:r>
      <w:r w:rsidR="008F798A">
        <w:rPr>
          <w:rFonts w:ascii="Arial" w:hAnsi="Arial" w:cs="Arial"/>
          <w:sz w:val="22"/>
          <w:szCs w:val="22"/>
        </w:rPr>
        <w:t>Global Partnership f</w:t>
      </w:r>
      <w:r w:rsidR="00CB6617" w:rsidRPr="0071168C">
        <w:rPr>
          <w:rFonts w:ascii="Arial" w:hAnsi="Arial" w:cs="Arial"/>
          <w:sz w:val="22"/>
          <w:szCs w:val="22"/>
        </w:rPr>
        <w:t xml:space="preserve">or Education </w:t>
      </w:r>
      <w:r w:rsidR="00CD6442" w:rsidRPr="0071168C">
        <w:rPr>
          <w:rFonts w:ascii="Arial" w:hAnsi="Arial" w:cs="Arial"/>
          <w:sz w:val="22"/>
          <w:szCs w:val="22"/>
        </w:rPr>
        <w:t>Quality Review, Phase II for three countries: Kyrgyzstan, Tajikistan and Uzbekistan</w:t>
      </w:r>
      <w:r w:rsidR="000159F0">
        <w:rPr>
          <w:rFonts w:ascii="Arial" w:hAnsi="Arial" w:cs="Arial"/>
          <w:sz w:val="22"/>
          <w:szCs w:val="22"/>
        </w:rPr>
        <w:t>.</w:t>
      </w:r>
      <w:r w:rsidR="00716DE6">
        <w:rPr>
          <w:rFonts w:ascii="Arial" w:hAnsi="Arial" w:cs="Arial"/>
          <w:sz w:val="22"/>
          <w:szCs w:val="22"/>
        </w:rPr>
        <w:t xml:space="preserve">  </w:t>
      </w:r>
    </w:p>
    <w:p w14:paraId="7D3ED9D4" w14:textId="77777777" w:rsidR="00CB6617" w:rsidRPr="0071168C" w:rsidRDefault="00CB6617" w:rsidP="008E1273">
      <w:pPr>
        <w:rPr>
          <w:rFonts w:ascii="Arial" w:hAnsi="Arial" w:cs="Arial"/>
          <w:sz w:val="22"/>
          <w:szCs w:val="22"/>
        </w:rPr>
      </w:pPr>
    </w:p>
    <w:p w14:paraId="6F378D7A" w14:textId="77777777" w:rsidR="00CB6617" w:rsidRPr="0071168C" w:rsidRDefault="00CD6442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July 2012 – May 2013</w:t>
      </w:r>
    </w:p>
    <w:p w14:paraId="413B7E14" w14:textId="51EF8914" w:rsidR="00CB6617" w:rsidRPr="0071168C" w:rsidRDefault="00B7298D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Assisted in developing</w:t>
      </w:r>
      <w:r w:rsidR="00CB6617" w:rsidRPr="0071168C">
        <w:rPr>
          <w:rFonts w:ascii="Arial" w:hAnsi="Arial" w:cs="Arial"/>
          <w:sz w:val="22"/>
          <w:szCs w:val="22"/>
        </w:rPr>
        <w:t xml:space="preserve"> Strategic Plan for Russian Academy of National Economy and Public Administration, Moscow, Russia</w:t>
      </w:r>
      <w:r w:rsidR="000159F0">
        <w:rPr>
          <w:rFonts w:ascii="Arial" w:hAnsi="Arial" w:cs="Arial"/>
          <w:sz w:val="22"/>
          <w:szCs w:val="22"/>
        </w:rPr>
        <w:t>.</w:t>
      </w:r>
    </w:p>
    <w:p w14:paraId="22608961" w14:textId="77777777" w:rsidR="00CB6617" w:rsidRPr="0071168C" w:rsidRDefault="00CB6617" w:rsidP="008E1273">
      <w:pPr>
        <w:rPr>
          <w:rFonts w:ascii="Arial" w:hAnsi="Arial" w:cs="Arial"/>
          <w:sz w:val="22"/>
          <w:szCs w:val="22"/>
        </w:rPr>
      </w:pPr>
    </w:p>
    <w:p w14:paraId="6C8305FC" w14:textId="77777777" w:rsidR="006950E2" w:rsidRPr="0071168C" w:rsidRDefault="006950E2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August</w:t>
      </w:r>
      <w:r w:rsidR="00A2362B" w:rsidRPr="0071168C">
        <w:rPr>
          <w:rFonts w:ascii="Arial" w:hAnsi="Arial" w:cs="Arial"/>
          <w:sz w:val="22"/>
          <w:szCs w:val="22"/>
        </w:rPr>
        <w:t xml:space="preserve"> 2012 – </w:t>
      </w:r>
      <w:r w:rsidR="00B7298D" w:rsidRPr="0071168C">
        <w:rPr>
          <w:rFonts w:ascii="Arial" w:hAnsi="Arial" w:cs="Arial"/>
          <w:sz w:val="22"/>
          <w:szCs w:val="22"/>
        </w:rPr>
        <w:t>December 2012</w:t>
      </w:r>
    </w:p>
    <w:p w14:paraId="53849E6E" w14:textId="77777777" w:rsidR="000E0E9E" w:rsidRDefault="00A2362B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</w:r>
      <w:r w:rsidR="00B7298D" w:rsidRPr="0071168C">
        <w:rPr>
          <w:rFonts w:ascii="Arial" w:hAnsi="Arial" w:cs="Arial"/>
          <w:sz w:val="22"/>
          <w:szCs w:val="22"/>
        </w:rPr>
        <w:t>Designed</w:t>
      </w:r>
      <w:r w:rsidR="00D343F3" w:rsidRPr="0071168C">
        <w:rPr>
          <w:rFonts w:ascii="Arial" w:hAnsi="Arial" w:cs="Arial"/>
          <w:sz w:val="22"/>
          <w:szCs w:val="22"/>
        </w:rPr>
        <w:t xml:space="preserve"> </w:t>
      </w:r>
      <w:r w:rsidRPr="0071168C">
        <w:rPr>
          <w:rFonts w:ascii="Arial" w:hAnsi="Arial" w:cs="Arial"/>
          <w:sz w:val="22"/>
          <w:szCs w:val="22"/>
        </w:rPr>
        <w:t xml:space="preserve">Academic Program Review Concept and Methodology for </w:t>
      </w:r>
      <w:r w:rsidR="00D343F3" w:rsidRPr="0071168C">
        <w:rPr>
          <w:rFonts w:ascii="Arial" w:hAnsi="Arial" w:cs="Arial"/>
          <w:sz w:val="22"/>
          <w:szCs w:val="22"/>
        </w:rPr>
        <w:t xml:space="preserve">Higher </w:t>
      </w:r>
    </w:p>
    <w:p w14:paraId="798973C7" w14:textId="6643D664" w:rsidR="00A2362B" w:rsidRPr="0071168C" w:rsidRDefault="00D343F3" w:rsidP="000E0E9E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School of Econom</w:t>
      </w:r>
      <w:r w:rsidR="00045015" w:rsidRPr="0071168C">
        <w:rPr>
          <w:rFonts w:ascii="Arial" w:hAnsi="Arial" w:cs="Arial"/>
          <w:sz w:val="22"/>
          <w:szCs w:val="22"/>
        </w:rPr>
        <w:t>ics, Moscow, Russia</w:t>
      </w:r>
      <w:r w:rsidR="00A2362B" w:rsidRPr="0071168C">
        <w:rPr>
          <w:rFonts w:ascii="Arial" w:hAnsi="Arial" w:cs="Arial"/>
          <w:sz w:val="22"/>
          <w:szCs w:val="22"/>
        </w:rPr>
        <w:t>.</w:t>
      </w:r>
    </w:p>
    <w:p w14:paraId="292B9467" w14:textId="77777777" w:rsidR="006950E2" w:rsidRPr="0071168C" w:rsidRDefault="006950E2" w:rsidP="008E1273">
      <w:pPr>
        <w:rPr>
          <w:rFonts w:ascii="Arial" w:hAnsi="Arial" w:cs="Arial"/>
          <w:sz w:val="22"/>
          <w:szCs w:val="22"/>
        </w:rPr>
      </w:pPr>
    </w:p>
    <w:p w14:paraId="07E8F7AE" w14:textId="77777777" w:rsidR="00D97BA9" w:rsidRPr="0071168C" w:rsidRDefault="00D97BA9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June-July 2012 </w:t>
      </w:r>
    </w:p>
    <w:p w14:paraId="419402FF" w14:textId="77777777" w:rsidR="000E0E9E" w:rsidRDefault="00B7298D" w:rsidP="00D97BA9">
      <w:pPr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Conducted a</w:t>
      </w:r>
      <w:r w:rsidR="00D97BA9" w:rsidRPr="0071168C">
        <w:rPr>
          <w:rFonts w:ascii="Arial" w:hAnsi="Arial" w:cs="Arial"/>
          <w:sz w:val="22"/>
          <w:szCs w:val="22"/>
        </w:rPr>
        <w:t xml:space="preserve">ssessment of the Fourth Global Partnership </w:t>
      </w:r>
      <w:r w:rsidR="000E0E9E">
        <w:rPr>
          <w:rFonts w:ascii="Arial" w:hAnsi="Arial" w:cs="Arial"/>
          <w:sz w:val="22"/>
          <w:szCs w:val="22"/>
        </w:rPr>
        <w:t>f</w:t>
      </w:r>
      <w:r w:rsidR="00D97BA9" w:rsidRPr="0071168C">
        <w:rPr>
          <w:rFonts w:ascii="Arial" w:hAnsi="Arial" w:cs="Arial"/>
          <w:sz w:val="22"/>
          <w:szCs w:val="22"/>
        </w:rPr>
        <w:t xml:space="preserve">or Education Fund </w:t>
      </w:r>
    </w:p>
    <w:p w14:paraId="0F7293E6" w14:textId="01F22577" w:rsidR="00D97BA9" w:rsidRPr="0071168C" w:rsidRDefault="00D97BA9" w:rsidP="000E0E9E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Grant, GPE-4, for Tajikistan.</w:t>
      </w:r>
    </w:p>
    <w:p w14:paraId="39A08F2F" w14:textId="77777777" w:rsidR="00D97BA9" w:rsidRPr="0071168C" w:rsidRDefault="00D97BA9" w:rsidP="008E1273">
      <w:pPr>
        <w:rPr>
          <w:rFonts w:ascii="Arial" w:hAnsi="Arial" w:cs="Arial"/>
          <w:sz w:val="22"/>
          <w:szCs w:val="22"/>
        </w:rPr>
      </w:pPr>
    </w:p>
    <w:p w14:paraId="5FA1D37E" w14:textId="77777777" w:rsidR="00CE3FEE" w:rsidRPr="0071168C" w:rsidRDefault="00CE3FEE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November </w:t>
      </w:r>
      <w:r w:rsidR="00D55D1A" w:rsidRPr="0071168C">
        <w:rPr>
          <w:rFonts w:ascii="Arial" w:hAnsi="Arial" w:cs="Arial"/>
          <w:sz w:val="22"/>
          <w:szCs w:val="22"/>
        </w:rPr>
        <w:t>- December 2011</w:t>
      </w:r>
    </w:p>
    <w:p w14:paraId="70A4EBAC" w14:textId="77777777" w:rsidR="000E0E9E" w:rsidRDefault="00B7298D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Reviewed and eva</w:t>
      </w:r>
      <w:r w:rsidR="00B1364D" w:rsidRPr="0071168C">
        <w:rPr>
          <w:rFonts w:ascii="Arial" w:hAnsi="Arial" w:cs="Arial"/>
          <w:sz w:val="22"/>
          <w:szCs w:val="22"/>
        </w:rPr>
        <w:t>l</w:t>
      </w:r>
      <w:r w:rsidRPr="0071168C">
        <w:rPr>
          <w:rFonts w:ascii="Arial" w:hAnsi="Arial" w:cs="Arial"/>
          <w:sz w:val="22"/>
          <w:szCs w:val="22"/>
        </w:rPr>
        <w:t>uated</w:t>
      </w:r>
      <w:r w:rsidR="00CE3FEE" w:rsidRPr="0071168C">
        <w:rPr>
          <w:rFonts w:ascii="Arial" w:hAnsi="Arial" w:cs="Arial"/>
          <w:sz w:val="22"/>
          <w:szCs w:val="22"/>
        </w:rPr>
        <w:t xml:space="preserve"> proposals for the concept of a new educational complex </w:t>
      </w:r>
    </w:p>
    <w:p w14:paraId="5E3B654F" w14:textId="506292C2" w:rsidR="00CE3FEE" w:rsidRPr="0071168C" w:rsidRDefault="00CE3FEE" w:rsidP="000E0E9E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(pre-school through post-doctoral) for Russian high-tech center Skolkovo.</w:t>
      </w:r>
    </w:p>
    <w:p w14:paraId="5ADCD9EC" w14:textId="77777777" w:rsidR="00687BB7" w:rsidRDefault="00687BB7" w:rsidP="008E1273">
      <w:pPr>
        <w:rPr>
          <w:rFonts w:ascii="Arial" w:hAnsi="Arial" w:cs="Arial"/>
          <w:sz w:val="22"/>
          <w:szCs w:val="22"/>
        </w:rPr>
      </w:pPr>
    </w:p>
    <w:p w14:paraId="504CC735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May 2011 – </w:t>
      </w:r>
      <w:r w:rsidR="00C15B23" w:rsidRPr="0071168C">
        <w:rPr>
          <w:rFonts w:ascii="Arial" w:hAnsi="Arial" w:cs="Arial"/>
          <w:sz w:val="22"/>
          <w:szCs w:val="22"/>
        </w:rPr>
        <w:t>December 2012</w:t>
      </w:r>
    </w:p>
    <w:p w14:paraId="3ACFC919" w14:textId="77777777" w:rsidR="000E0E9E" w:rsidRDefault="00B7298D" w:rsidP="00D343F3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Advised</w:t>
      </w:r>
      <w:r w:rsidR="00D343F3" w:rsidRPr="0071168C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 xml:space="preserve">Russian Presidential Academy of National Economy and Public </w:t>
      </w:r>
    </w:p>
    <w:p w14:paraId="2C8317F8" w14:textId="5E8F4ED2" w:rsidR="008E1273" w:rsidRPr="0071168C" w:rsidRDefault="008E1273" w:rsidP="000E0E9E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Administration on </w:t>
      </w:r>
      <w:r w:rsidR="00D343F3" w:rsidRPr="0071168C">
        <w:rPr>
          <w:rFonts w:ascii="Arial" w:hAnsi="Arial" w:cs="Arial"/>
          <w:sz w:val="22"/>
          <w:szCs w:val="22"/>
        </w:rPr>
        <w:t xml:space="preserve">strategic planning, </w:t>
      </w:r>
      <w:r w:rsidRPr="0071168C">
        <w:rPr>
          <w:rFonts w:ascii="Arial" w:hAnsi="Arial" w:cs="Arial"/>
          <w:sz w:val="22"/>
          <w:szCs w:val="22"/>
        </w:rPr>
        <w:t>governance and quality assurance.</w:t>
      </w:r>
    </w:p>
    <w:p w14:paraId="3C3B4528" w14:textId="77777777" w:rsidR="008E1273" w:rsidRPr="0071168C" w:rsidRDefault="008E1273" w:rsidP="008E1273">
      <w:pPr>
        <w:ind w:firstLine="720"/>
        <w:rPr>
          <w:rFonts w:ascii="Arial" w:hAnsi="Arial" w:cs="Arial"/>
          <w:sz w:val="22"/>
          <w:szCs w:val="22"/>
        </w:rPr>
      </w:pPr>
    </w:p>
    <w:p w14:paraId="48D8F4F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January 2011</w:t>
      </w:r>
    </w:p>
    <w:p w14:paraId="463B3F23" w14:textId="77777777" w:rsidR="008E1273" w:rsidRPr="0071168C" w:rsidRDefault="00B7298D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Provided t</w:t>
      </w:r>
      <w:r w:rsidR="008E1273" w:rsidRPr="0071168C">
        <w:rPr>
          <w:rFonts w:ascii="Arial" w:hAnsi="Arial" w:cs="Arial"/>
          <w:sz w:val="22"/>
          <w:szCs w:val="22"/>
        </w:rPr>
        <w:t>echnical assistance to the Ministry of Education of Krasnoyarsk Region</w:t>
      </w:r>
    </w:p>
    <w:p w14:paraId="69F20884" w14:textId="7CAB4CEA" w:rsidR="008E1273" w:rsidRPr="0071168C" w:rsidRDefault="000E0E9E" w:rsidP="000E0E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F798A">
        <w:rPr>
          <w:rFonts w:ascii="Arial" w:hAnsi="Arial" w:cs="Arial"/>
          <w:sz w:val="22"/>
          <w:szCs w:val="22"/>
        </w:rPr>
        <w:t xml:space="preserve">n Russia </w:t>
      </w:r>
      <w:r w:rsidR="00D008A0" w:rsidRPr="0071168C">
        <w:rPr>
          <w:rFonts w:ascii="Arial" w:hAnsi="Arial" w:cs="Arial"/>
          <w:sz w:val="22"/>
          <w:szCs w:val="22"/>
        </w:rPr>
        <w:t>in</w:t>
      </w:r>
      <w:r w:rsidR="008E1273" w:rsidRPr="0071168C">
        <w:rPr>
          <w:rFonts w:ascii="Arial" w:hAnsi="Arial" w:cs="Arial"/>
          <w:sz w:val="22"/>
          <w:szCs w:val="22"/>
        </w:rPr>
        <w:t xml:space="preserve"> developing </w:t>
      </w:r>
      <w:r w:rsidR="00A5466E" w:rsidRPr="0071168C">
        <w:rPr>
          <w:rFonts w:ascii="Arial" w:hAnsi="Arial" w:cs="Arial"/>
          <w:sz w:val="22"/>
          <w:szCs w:val="22"/>
        </w:rPr>
        <w:t xml:space="preserve">vocational education </w:t>
      </w:r>
      <w:r>
        <w:rPr>
          <w:rFonts w:ascii="Arial" w:hAnsi="Arial" w:cs="Arial"/>
          <w:sz w:val="22"/>
          <w:szCs w:val="22"/>
        </w:rPr>
        <w:t>curriculum</w:t>
      </w:r>
      <w:r w:rsidR="00964EAA" w:rsidRPr="007116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based on</w:t>
      </w:r>
      <w:r w:rsidR="00964EAA" w:rsidRPr="0071168C">
        <w:rPr>
          <w:rFonts w:ascii="Arial" w:hAnsi="Arial" w:cs="Arial"/>
          <w:sz w:val="22"/>
          <w:szCs w:val="22"/>
        </w:rPr>
        <w:t xml:space="preserve"> new </w:t>
      </w:r>
      <w:r w:rsidR="009E6330">
        <w:rPr>
          <w:rFonts w:ascii="Arial" w:hAnsi="Arial" w:cs="Arial"/>
          <w:sz w:val="22"/>
          <w:szCs w:val="22"/>
        </w:rPr>
        <w:t xml:space="preserve">national </w:t>
      </w:r>
      <w:r w:rsidR="00964EAA" w:rsidRPr="0071168C">
        <w:rPr>
          <w:rFonts w:ascii="Arial" w:hAnsi="Arial" w:cs="Arial"/>
          <w:sz w:val="22"/>
          <w:szCs w:val="22"/>
        </w:rPr>
        <w:t>standards</w:t>
      </w:r>
      <w:r w:rsidR="008E1273" w:rsidRPr="0071168C">
        <w:rPr>
          <w:rFonts w:ascii="Arial" w:hAnsi="Arial" w:cs="Arial"/>
          <w:sz w:val="22"/>
          <w:szCs w:val="22"/>
        </w:rPr>
        <w:t>.</w:t>
      </w:r>
    </w:p>
    <w:p w14:paraId="053D91E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26127474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September 2010</w:t>
      </w:r>
    </w:p>
    <w:p w14:paraId="2D0A4874" w14:textId="289A459B" w:rsidR="008E1273" w:rsidRPr="0071168C" w:rsidRDefault="00B7298D" w:rsidP="000E0E9E">
      <w:pPr>
        <w:ind w:firstLine="720"/>
        <w:rPr>
          <w:rFonts w:ascii="Arial" w:hAnsi="Arial" w:cs="Arial"/>
          <w:sz w:val="22"/>
        </w:rPr>
      </w:pPr>
      <w:r w:rsidRPr="0071168C">
        <w:rPr>
          <w:rFonts w:ascii="Arial" w:hAnsi="Arial" w:cs="Arial"/>
          <w:sz w:val="22"/>
          <w:szCs w:val="22"/>
        </w:rPr>
        <w:t>Served as A</w:t>
      </w:r>
      <w:r w:rsidR="008E1273" w:rsidRPr="0071168C">
        <w:rPr>
          <w:rFonts w:ascii="Arial" w:hAnsi="Arial" w:cs="Arial"/>
          <w:sz w:val="22"/>
          <w:szCs w:val="22"/>
        </w:rPr>
        <w:t>cademic Director of the workshop “</w:t>
      </w:r>
      <w:r w:rsidR="008E1273" w:rsidRPr="0071168C">
        <w:rPr>
          <w:rFonts w:ascii="Arial" w:hAnsi="Arial" w:cs="Arial"/>
          <w:sz w:val="22"/>
        </w:rPr>
        <w:t>Overview of Development Aid</w:t>
      </w:r>
      <w:r w:rsidR="000E0E9E">
        <w:rPr>
          <w:rFonts w:ascii="Arial" w:hAnsi="Arial" w:cs="Arial"/>
          <w:sz w:val="22"/>
        </w:rPr>
        <w:t xml:space="preserve"> </w:t>
      </w:r>
      <w:r w:rsidR="008E1273" w:rsidRPr="0071168C">
        <w:rPr>
          <w:rFonts w:ascii="Arial" w:hAnsi="Arial" w:cs="Arial"/>
          <w:sz w:val="22"/>
        </w:rPr>
        <w:t>Principles and Practices” for Russia.</w:t>
      </w:r>
    </w:p>
    <w:p w14:paraId="7E8A5A76" w14:textId="77777777" w:rsidR="008E1273" w:rsidRPr="0071168C" w:rsidRDefault="008E1273" w:rsidP="008E1273">
      <w:pPr>
        <w:ind w:left="720"/>
        <w:rPr>
          <w:rFonts w:ascii="Arial" w:hAnsi="Arial" w:cs="Arial"/>
          <w:sz w:val="22"/>
          <w:szCs w:val="22"/>
        </w:rPr>
      </w:pPr>
    </w:p>
    <w:p w14:paraId="1CBD5648" w14:textId="77777777" w:rsidR="008E1273" w:rsidRPr="0071168C" w:rsidRDefault="00045015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December 2007 - 2011</w:t>
      </w:r>
    </w:p>
    <w:p w14:paraId="26A3D3E9" w14:textId="395129EF" w:rsidR="008E1273" w:rsidRPr="0071168C" w:rsidRDefault="00B7298D" w:rsidP="000E0E9E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Provided t</w:t>
      </w:r>
      <w:r w:rsidR="008E1273" w:rsidRPr="0071168C">
        <w:rPr>
          <w:rFonts w:ascii="Arial" w:hAnsi="Arial" w:cs="Arial"/>
          <w:sz w:val="22"/>
          <w:szCs w:val="22"/>
        </w:rPr>
        <w:t>echnical assistance to the government of Tatarstan, Russia in</w:t>
      </w:r>
      <w:r w:rsidR="000E0E9E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>improving the region’s education, including strategic planning, curriculum development and credit-hour system implementation.</w:t>
      </w:r>
    </w:p>
    <w:p w14:paraId="76055D9E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46E57DA5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October 2007</w:t>
      </w:r>
    </w:p>
    <w:p w14:paraId="6D11F788" w14:textId="72D12C48" w:rsidR="008E1273" w:rsidRPr="0071168C" w:rsidRDefault="008E1273" w:rsidP="000E0E9E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Lead the panel </w:t>
      </w:r>
      <w:r w:rsidRPr="0071168C">
        <w:rPr>
          <w:rFonts w:ascii="Arial" w:hAnsi="Arial" w:cs="Arial"/>
          <w:bCs/>
          <w:i/>
          <w:color w:val="000000"/>
          <w:sz w:val="22"/>
          <w:szCs w:val="22"/>
        </w:rPr>
        <w:t xml:space="preserve">The Determinants of Quality: Improving the Quality of </w:t>
      </w:r>
      <w:r w:rsidR="00C80F30">
        <w:rPr>
          <w:rFonts w:ascii="Arial" w:hAnsi="Arial" w:cs="Arial"/>
          <w:bCs/>
          <w:i/>
          <w:color w:val="000000"/>
          <w:sz w:val="22"/>
          <w:szCs w:val="22"/>
        </w:rPr>
        <w:t xml:space="preserve">K-12 </w:t>
      </w:r>
      <w:r w:rsidRPr="0071168C">
        <w:rPr>
          <w:rFonts w:ascii="Arial" w:hAnsi="Arial" w:cs="Arial"/>
          <w:bCs/>
          <w:i/>
          <w:color w:val="000000"/>
          <w:sz w:val="22"/>
          <w:szCs w:val="22"/>
        </w:rPr>
        <w:t>Teaching and Learning</w:t>
      </w:r>
      <w:r w:rsidRPr="0071168C">
        <w:rPr>
          <w:rFonts w:ascii="Arial" w:hAnsi="Arial" w:cs="Arial"/>
          <w:bCs/>
          <w:color w:val="000000"/>
          <w:sz w:val="22"/>
          <w:szCs w:val="22"/>
        </w:rPr>
        <w:t xml:space="preserve"> at the </w:t>
      </w:r>
      <w:r w:rsidRPr="0071168C">
        <w:rPr>
          <w:rFonts w:ascii="Arial" w:hAnsi="Arial" w:cs="Arial"/>
          <w:sz w:val="22"/>
          <w:szCs w:val="22"/>
        </w:rPr>
        <w:t xml:space="preserve">World Bank Conference on Tertiary Education reform </w:t>
      </w:r>
      <w:r w:rsidRPr="0071168C">
        <w:rPr>
          <w:rFonts w:ascii="Arial" w:hAnsi="Arial" w:cs="Arial"/>
          <w:bCs/>
          <w:color w:val="000000"/>
          <w:sz w:val="22"/>
          <w:szCs w:val="22"/>
        </w:rPr>
        <w:t>in Azerbaijan</w:t>
      </w:r>
      <w:r w:rsidR="009978E0" w:rsidRPr="0071168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5521F61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3B50E996" w14:textId="77777777" w:rsidR="006F471A" w:rsidRDefault="006F471A" w:rsidP="008E1273">
      <w:pPr>
        <w:rPr>
          <w:rFonts w:ascii="Arial" w:hAnsi="Arial" w:cs="Arial"/>
          <w:b/>
          <w:i/>
          <w:sz w:val="22"/>
          <w:szCs w:val="22"/>
        </w:rPr>
      </w:pPr>
    </w:p>
    <w:p w14:paraId="11636EAB" w14:textId="18507F7B" w:rsidR="004A126A" w:rsidRDefault="004A126A" w:rsidP="008E127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The World Bank and Tajikistan Ministry of Education and Science</w:t>
      </w:r>
    </w:p>
    <w:p w14:paraId="633762E7" w14:textId="2E7BC3A4" w:rsidR="004A126A" w:rsidRDefault="004A126A" w:rsidP="008E1273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February 2020 – </w:t>
      </w:r>
      <w:r w:rsidR="00C80F30">
        <w:rPr>
          <w:rFonts w:ascii="Arial" w:hAnsi="Arial" w:cs="Arial"/>
          <w:bCs/>
          <w:iCs/>
          <w:sz w:val="22"/>
          <w:szCs w:val="22"/>
        </w:rPr>
        <w:t>January 2022</w:t>
      </w:r>
    </w:p>
    <w:p w14:paraId="0EC200FB" w14:textId="6712C26B" w:rsidR="004A126A" w:rsidRPr="004A126A" w:rsidRDefault="004A126A" w:rsidP="004A126A">
      <w:pPr>
        <w:rPr>
          <w:rFonts w:ascii="Arial" w:hAnsi="Arial" w:cs="Arial"/>
          <w:bCs/>
          <w:sz w:val="22"/>
          <w:szCs w:val="22"/>
        </w:rPr>
      </w:pPr>
      <w:r w:rsidRPr="004A126A">
        <w:rPr>
          <w:rFonts w:ascii="Arial" w:hAnsi="Arial" w:cs="Arial"/>
          <w:bCs/>
          <w:iCs/>
          <w:sz w:val="22"/>
          <w:szCs w:val="22"/>
        </w:rPr>
        <w:t>Provide</w:t>
      </w:r>
      <w:r w:rsidR="00C80F30">
        <w:rPr>
          <w:rFonts w:ascii="Arial" w:hAnsi="Arial" w:cs="Arial"/>
          <w:bCs/>
          <w:iCs/>
          <w:sz w:val="22"/>
          <w:szCs w:val="22"/>
        </w:rPr>
        <w:t>d</w:t>
      </w:r>
      <w:r w:rsidRPr="004A126A">
        <w:rPr>
          <w:rFonts w:ascii="Arial" w:hAnsi="Arial" w:cs="Arial"/>
          <w:bCs/>
          <w:iCs/>
          <w:sz w:val="22"/>
          <w:szCs w:val="22"/>
        </w:rPr>
        <w:t xml:space="preserve"> assistance to the Ministry of Education and Science in </w:t>
      </w:r>
      <w:r w:rsidRPr="004A126A">
        <w:rPr>
          <w:rFonts w:ascii="Arial" w:hAnsi="Arial" w:cs="Arial"/>
          <w:bCs/>
          <w:sz w:val="22"/>
          <w:szCs w:val="22"/>
        </w:rPr>
        <w:t xml:space="preserve">developing mechanisms that </w:t>
      </w:r>
      <w:r w:rsidR="008B0FE1">
        <w:rPr>
          <w:rFonts w:ascii="Arial" w:hAnsi="Arial" w:cs="Arial"/>
          <w:bCs/>
          <w:sz w:val="22"/>
          <w:szCs w:val="22"/>
        </w:rPr>
        <w:t xml:space="preserve">monitor and </w:t>
      </w:r>
      <w:r w:rsidRPr="004A126A">
        <w:rPr>
          <w:rFonts w:ascii="Arial" w:hAnsi="Arial" w:cs="Arial"/>
          <w:bCs/>
          <w:sz w:val="22"/>
          <w:szCs w:val="22"/>
        </w:rPr>
        <w:t>improve the quality and labor-market relevance of higher education</w:t>
      </w:r>
      <w:r w:rsidR="00C700E4">
        <w:rPr>
          <w:rFonts w:ascii="Arial" w:hAnsi="Arial" w:cs="Arial"/>
          <w:bCs/>
          <w:sz w:val="22"/>
          <w:szCs w:val="22"/>
        </w:rPr>
        <w:t xml:space="preserve">: </w:t>
      </w:r>
      <w:r w:rsidR="00C80F30">
        <w:rPr>
          <w:rFonts w:ascii="Arial" w:hAnsi="Arial" w:cs="Arial"/>
          <w:bCs/>
          <w:sz w:val="22"/>
          <w:szCs w:val="22"/>
        </w:rPr>
        <w:t xml:space="preserve">curriculum design model; </w:t>
      </w:r>
      <w:r w:rsidR="00C700E4">
        <w:rPr>
          <w:rFonts w:ascii="Arial" w:hAnsi="Arial" w:cs="Arial"/>
          <w:bCs/>
          <w:sz w:val="22"/>
          <w:szCs w:val="22"/>
        </w:rPr>
        <w:t>review</w:t>
      </w:r>
      <w:r w:rsidR="00C80F30">
        <w:rPr>
          <w:rFonts w:ascii="Arial" w:hAnsi="Arial" w:cs="Arial"/>
          <w:bCs/>
          <w:sz w:val="22"/>
          <w:szCs w:val="22"/>
        </w:rPr>
        <w:t>ed</w:t>
      </w:r>
      <w:r w:rsidR="00C700E4">
        <w:rPr>
          <w:rFonts w:ascii="Arial" w:hAnsi="Arial" w:cs="Arial"/>
          <w:bCs/>
          <w:sz w:val="22"/>
          <w:szCs w:val="22"/>
        </w:rPr>
        <w:t xml:space="preserve"> and assess</w:t>
      </w:r>
      <w:r w:rsidR="00C80F30">
        <w:rPr>
          <w:rFonts w:ascii="Arial" w:hAnsi="Arial" w:cs="Arial"/>
          <w:bCs/>
          <w:sz w:val="22"/>
          <w:szCs w:val="22"/>
        </w:rPr>
        <w:t>ed</w:t>
      </w:r>
      <w:r w:rsidR="00C700E4">
        <w:rPr>
          <w:rFonts w:ascii="Arial" w:hAnsi="Arial" w:cs="Arial"/>
          <w:bCs/>
          <w:sz w:val="22"/>
          <w:szCs w:val="22"/>
        </w:rPr>
        <w:t xml:space="preserve"> 76 curricula </w:t>
      </w:r>
      <w:r w:rsidR="00F504A5">
        <w:rPr>
          <w:rFonts w:ascii="Arial" w:hAnsi="Arial" w:cs="Arial"/>
          <w:bCs/>
          <w:sz w:val="22"/>
          <w:szCs w:val="22"/>
        </w:rPr>
        <w:t>for public universities.</w:t>
      </w:r>
    </w:p>
    <w:p w14:paraId="741255A8" w14:textId="77777777" w:rsidR="004A126A" w:rsidRDefault="004A126A" w:rsidP="008E1273">
      <w:pPr>
        <w:rPr>
          <w:rFonts w:ascii="Arial" w:hAnsi="Arial" w:cs="Arial"/>
          <w:b/>
          <w:i/>
          <w:sz w:val="22"/>
          <w:szCs w:val="22"/>
        </w:rPr>
      </w:pPr>
    </w:p>
    <w:p w14:paraId="56FD7D50" w14:textId="2D1B74FA" w:rsidR="006D6778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lastRenderedPageBreak/>
        <w:t>The World Bank and Armenian Ministry of Education</w:t>
      </w:r>
    </w:p>
    <w:p w14:paraId="6DAD8B0F" w14:textId="0DE99FA2" w:rsidR="00744A33" w:rsidRDefault="00744A33" w:rsidP="008E1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2019 </w:t>
      </w:r>
      <w:r w:rsidR="0071702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717023">
        <w:rPr>
          <w:rFonts w:ascii="Arial" w:hAnsi="Arial" w:cs="Arial"/>
          <w:sz w:val="22"/>
          <w:szCs w:val="22"/>
        </w:rPr>
        <w:t>November 2020</w:t>
      </w:r>
    </w:p>
    <w:p w14:paraId="60EA3E30" w14:textId="4FA72A04" w:rsidR="007B2D39" w:rsidRDefault="00744A33" w:rsidP="00744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B2D39">
        <w:rPr>
          <w:rFonts w:ascii="Arial" w:hAnsi="Arial" w:cs="Arial"/>
          <w:sz w:val="22"/>
          <w:szCs w:val="22"/>
        </w:rPr>
        <w:t>Develop</w:t>
      </w:r>
      <w:r w:rsidR="00514DEE">
        <w:rPr>
          <w:rFonts w:ascii="Arial" w:hAnsi="Arial" w:cs="Arial"/>
          <w:sz w:val="22"/>
          <w:szCs w:val="22"/>
        </w:rPr>
        <w:t>ed</w:t>
      </w:r>
      <w:r w:rsidR="007B2D39">
        <w:rPr>
          <w:rFonts w:ascii="Arial" w:hAnsi="Arial" w:cs="Arial"/>
          <w:sz w:val="22"/>
          <w:szCs w:val="22"/>
        </w:rPr>
        <w:t xml:space="preserve"> the framework and guidelines for national </w:t>
      </w:r>
      <w:r w:rsidR="008B0FE1">
        <w:rPr>
          <w:rFonts w:ascii="Arial" w:hAnsi="Arial" w:cs="Arial"/>
          <w:sz w:val="22"/>
          <w:szCs w:val="22"/>
        </w:rPr>
        <w:t xml:space="preserve">K-12 </w:t>
      </w:r>
      <w:r w:rsidR="007B2D39">
        <w:rPr>
          <w:rFonts w:ascii="Arial" w:hAnsi="Arial" w:cs="Arial"/>
          <w:sz w:val="22"/>
          <w:szCs w:val="22"/>
        </w:rPr>
        <w:t>curriculum.</w:t>
      </w:r>
    </w:p>
    <w:p w14:paraId="7F053BFC" w14:textId="5B03C64D" w:rsidR="00744A33" w:rsidRPr="0071168C" w:rsidRDefault="00744A33" w:rsidP="007B2D39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Manage</w:t>
      </w:r>
      <w:r w:rsidR="00514DEE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</w:t>
      </w:r>
      <w:r w:rsidR="000E0E9E">
        <w:rPr>
          <w:rFonts w:ascii="Arial" w:hAnsi="Arial" w:cs="Arial"/>
          <w:sz w:val="22"/>
          <w:szCs w:val="22"/>
        </w:rPr>
        <w:t xml:space="preserve">twelve working groups </w:t>
      </w:r>
      <w:r w:rsidRPr="0071168C">
        <w:rPr>
          <w:rFonts w:ascii="Arial" w:hAnsi="Arial" w:cs="Arial"/>
          <w:sz w:val="22"/>
          <w:szCs w:val="22"/>
        </w:rPr>
        <w:t>of experts to develop national subject curricula</w:t>
      </w:r>
      <w:r w:rsidR="00841744">
        <w:rPr>
          <w:rFonts w:ascii="Arial" w:hAnsi="Arial" w:cs="Arial"/>
          <w:sz w:val="22"/>
          <w:szCs w:val="22"/>
        </w:rPr>
        <w:t xml:space="preserve"> and assessment models</w:t>
      </w:r>
      <w:r w:rsidRPr="0071168C">
        <w:rPr>
          <w:rFonts w:ascii="Arial" w:hAnsi="Arial" w:cs="Arial"/>
          <w:sz w:val="22"/>
          <w:szCs w:val="22"/>
        </w:rPr>
        <w:t xml:space="preserve"> </w:t>
      </w:r>
      <w:r w:rsidR="000E0E9E">
        <w:rPr>
          <w:rFonts w:ascii="Arial" w:hAnsi="Arial" w:cs="Arial"/>
          <w:sz w:val="22"/>
          <w:szCs w:val="22"/>
        </w:rPr>
        <w:t xml:space="preserve">based on </w:t>
      </w:r>
      <w:r w:rsidR="00321AB8">
        <w:rPr>
          <w:rFonts w:ascii="Arial" w:hAnsi="Arial" w:cs="Arial"/>
          <w:sz w:val="22"/>
          <w:szCs w:val="22"/>
        </w:rPr>
        <w:t xml:space="preserve">competency </w:t>
      </w:r>
      <w:r w:rsidRPr="0071168C">
        <w:rPr>
          <w:rFonts w:ascii="Arial" w:hAnsi="Arial" w:cs="Arial"/>
          <w:sz w:val="22"/>
          <w:szCs w:val="22"/>
        </w:rPr>
        <w:t>standards.</w:t>
      </w:r>
    </w:p>
    <w:p w14:paraId="35BCAB9F" w14:textId="66CA6EB0" w:rsidR="00744A33" w:rsidRDefault="00744A33" w:rsidP="008E1273">
      <w:pPr>
        <w:rPr>
          <w:rFonts w:ascii="Arial" w:hAnsi="Arial" w:cs="Arial"/>
          <w:sz w:val="22"/>
          <w:szCs w:val="22"/>
        </w:rPr>
      </w:pPr>
    </w:p>
    <w:p w14:paraId="55BD4226" w14:textId="77777777" w:rsidR="006D6778" w:rsidRPr="0071168C" w:rsidRDefault="00A5466E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February 2016 – October 2016</w:t>
      </w:r>
    </w:p>
    <w:p w14:paraId="589F8EB5" w14:textId="215FB90C" w:rsidR="006D6778" w:rsidRPr="0071168C" w:rsidRDefault="006D6778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Manage</w:t>
      </w:r>
      <w:r w:rsidR="00A5466E" w:rsidRPr="0071168C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the group of </w:t>
      </w:r>
      <w:r w:rsidR="000E0E9E">
        <w:rPr>
          <w:rFonts w:ascii="Arial" w:hAnsi="Arial" w:cs="Arial"/>
          <w:sz w:val="22"/>
          <w:szCs w:val="22"/>
        </w:rPr>
        <w:t xml:space="preserve">local </w:t>
      </w:r>
      <w:r w:rsidRPr="0071168C">
        <w:rPr>
          <w:rFonts w:ascii="Arial" w:hAnsi="Arial" w:cs="Arial"/>
          <w:sz w:val="22"/>
          <w:szCs w:val="22"/>
        </w:rPr>
        <w:t xml:space="preserve">experts to develop national </w:t>
      </w:r>
      <w:r w:rsidR="009A2377" w:rsidRPr="0071168C">
        <w:rPr>
          <w:rFonts w:ascii="Arial" w:hAnsi="Arial" w:cs="Arial"/>
          <w:sz w:val="22"/>
          <w:szCs w:val="22"/>
        </w:rPr>
        <w:t>subject curricula</w:t>
      </w:r>
      <w:r w:rsidRPr="0071168C">
        <w:rPr>
          <w:rFonts w:ascii="Arial" w:hAnsi="Arial" w:cs="Arial"/>
          <w:sz w:val="22"/>
          <w:szCs w:val="22"/>
        </w:rPr>
        <w:t xml:space="preserve"> and national standards.</w:t>
      </w:r>
    </w:p>
    <w:p w14:paraId="7C32ACF6" w14:textId="77777777" w:rsidR="006D6778" w:rsidRPr="0071168C" w:rsidRDefault="006D6778" w:rsidP="008E1273">
      <w:pPr>
        <w:rPr>
          <w:rFonts w:ascii="Arial" w:hAnsi="Arial" w:cs="Arial"/>
          <w:sz w:val="22"/>
          <w:szCs w:val="22"/>
        </w:rPr>
      </w:pPr>
    </w:p>
    <w:p w14:paraId="3F225932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April 2011 </w:t>
      </w:r>
      <w:r w:rsidR="00C50C25" w:rsidRPr="0071168C">
        <w:rPr>
          <w:rFonts w:ascii="Arial" w:hAnsi="Arial" w:cs="Arial"/>
          <w:sz w:val="22"/>
          <w:szCs w:val="22"/>
        </w:rPr>
        <w:t>–</w:t>
      </w:r>
      <w:r w:rsidRPr="0071168C">
        <w:rPr>
          <w:rFonts w:ascii="Arial" w:hAnsi="Arial" w:cs="Arial"/>
          <w:sz w:val="22"/>
          <w:szCs w:val="22"/>
        </w:rPr>
        <w:t xml:space="preserve"> </w:t>
      </w:r>
      <w:r w:rsidR="00C50C25" w:rsidRPr="0071168C">
        <w:rPr>
          <w:rFonts w:ascii="Arial" w:hAnsi="Arial" w:cs="Arial"/>
          <w:sz w:val="22"/>
          <w:szCs w:val="22"/>
        </w:rPr>
        <w:t>December 2013</w:t>
      </w:r>
    </w:p>
    <w:p w14:paraId="23C4A882" w14:textId="4AD1FA48" w:rsidR="008E1273" w:rsidRPr="0071168C" w:rsidRDefault="00B96573" w:rsidP="008E1273">
      <w:pPr>
        <w:pStyle w:val="Title"/>
        <w:ind w:firstLine="720"/>
        <w:jc w:val="left"/>
        <w:rPr>
          <w:rFonts w:cs="Arial"/>
          <w:b w:val="0"/>
          <w:caps w:val="0"/>
          <w:sz w:val="22"/>
          <w:lang w:val="en-GB"/>
        </w:rPr>
      </w:pPr>
      <w:r w:rsidRPr="0071168C">
        <w:rPr>
          <w:rFonts w:cs="Arial"/>
          <w:b w:val="0"/>
          <w:caps w:val="0"/>
          <w:sz w:val="22"/>
          <w:szCs w:val="22"/>
        </w:rPr>
        <w:t xml:space="preserve">Designed Methodology for </w:t>
      </w:r>
      <w:r w:rsidR="008E1273" w:rsidRPr="0071168C">
        <w:rPr>
          <w:rFonts w:cs="Arial"/>
          <w:b w:val="0"/>
          <w:caps w:val="0"/>
          <w:sz w:val="22"/>
          <w:lang w:val="en-GB"/>
        </w:rPr>
        <w:t>the Teacher Professional Development Project</w:t>
      </w:r>
      <w:r w:rsidR="0080030B">
        <w:rPr>
          <w:rFonts w:cs="Arial"/>
          <w:b w:val="0"/>
          <w:caps w:val="0"/>
          <w:sz w:val="22"/>
          <w:lang w:val="en-GB"/>
        </w:rPr>
        <w:t xml:space="preserve"> utilizing whole school and competency-based model approach</w:t>
      </w:r>
      <w:r w:rsidR="00587DFB" w:rsidRPr="0071168C">
        <w:rPr>
          <w:rFonts w:cs="Arial"/>
          <w:b w:val="0"/>
          <w:caps w:val="0"/>
          <w:sz w:val="22"/>
          <w:lang w:val="en-GB"/>
        </w:rPr>
        <w:t xml:space="preserve">: managed </w:t>
      </w:r>
      <w:r w:rsidR="008F798A">
        <w:rPr>
          <w:rFonts w:cs="Arial"/>
          <w:b w:val="0"/>
          <w:caps w:val="0"/>
          <w:sz w:val="22"/>
          <w:lang w:val="en-GB"/>
        </w:rPr>
        <w:t xml:space="preserve">the group of 20 </w:t>
      </w:r>
      <w:r w:rsidR="00514DEE" w:rsidRPr="0071168C">
        <w:rPr>
          <w:rFonts w:cs="Arial"/>
          <w:b w:val="0"/>
          <w:caps w:val="0"/>
          <w:sz w:val="22"/>
          <w:lang w:val="en-GB"/>
        </w:rPr>
        <w:t>developers</w:t>
      </w:r>
      <w:r w:rsidR="00514DEE">
        <w:rPr>
          <w:rFonts w:cs="Arial"/>
          <w:b w:val="0"/>
          <w:caps w:val="0"/>
          <w:sz w:val="22"/>
          <w:lang w:val="en-GB"/>
        </w:rPr>
        <w:t xml:space="preserve"> of the t</w:t>
      </w:r>
      <w:r w:rsidR="008F798A">
        <w:rPr>
          <w:rFonts w:cs="Arial"/>
          <w:b w:val="0"/>
          <w:caps w:val="0"/>
          <w:sz w:val="22"/>
          <w:lang w:val="en-GB"/>
        </w:rPr>
        <w:t>eacher training</w:t>
      </w:r>
      <w:r w:rsidR="00587DFB" w:rsidRPr="0071168C">
        <w:rPr>
          <w:rFonts w:cs="Arial"/>
          <w:b w:val="0"/>
          <w:caps w:val="0"/>
          <w:sz w:val="22"/>
          <w:lang w:val="en-GB"/>
        </w:rPr>
        <w:t xml:space="preserve"> curriculum</w:t>
      </w:r>
      <w:r w:rsidR="008F798A">
        <w:rPr>
          <w:rFonts w:cs="Arial"/>
          <w:b w:val="0"/>
          <w:caps w:val="0"/>
          <w:sz w:val="22"/>
          <w:lang w:val="en-GB"/>
        </w:rPr>
        <w:t>.</w:t>
      </w:r>
    </w:p>
    <w:p w14:paraId="4A8158CB" w14:textId="77777777" w:rsidR="008E1273" w:rsidRPr="0071168C" w:rsidRDefault="008E1273" w:rsidP="008E1273">
      <w:pPr>
        <w:pStyle w:val="Title"/>
        <w:jc w:val="left"/>
        <w:rPr>
          <w:rFonts w:cs="Arial"/>
          <w:b w:val="0"/>
          <w:caps w:val="0"/>
          <w:sz w:val="22"/>
          <w:lang w:val="en-GB"/>
        </w:rPr>
      </w:pPr>
    </w:p>
    <w:p w14:paraId="2A1DE5A0" w14:textId="22084569" w:rsidR="006F471A" w:rsidRDefault="006F471A" w:rsidP="006F471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The World Bank and Ministry of National Education, Romania</w:t>
      </w:r>
    </w:p>
    <w:p w14:paraId="57FF0590" w14:textId="77777777" w:rsidR="006F471A" w:rsidRDefault="006F471A" w:rsidP="006F47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2018 – present</w:t>
      </w:r>
    </w:p>
    <w:p w14:paraId="6D85485E" w14:textId="6E483D57" w:rsidR="006F471A" w:rsidRPr="0059216D" w:rsidRDefault="00321AB8" w:rsidP="00321AB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>evelop national subject curricula</w:t>
      </w:r>
      <w:r>
        <w:rPr>
          <w:rFonts w:ascii="Arial" w:hAnsi="Arial" w:cs="Arial"/>
          <w:sz w:val="22"/>
          <w:szCs w:val="22"/>
        </w:rPr>
        <w:t xml:space="preserve"> and assessment models</w:t>
      </w:r>
      <w:r w:rsidRPr="007116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based on competency </w:t>
      </w:r>
      <w:r w:rsidRPr="0071168C">
        <w:rPr>
          <w:rFonts w:ascii="Arial" w:hAnsi="Arial" w:cs="Arial"/>
          <w:sz w:val="22"/>
          <w:szCs w:val="22"/>
        </w:rPr>
        <w:t>standards.</w:t>
      </w:r>
    </w:p>
    <w:p w14:paraId="2D361CEF" w14:textId="77777777" w:rsidR="006F471A" w:rsidRDefault="006F471A" w:rsidP="006F471A">
      <w:pPr>
        <w:rPr>
          <w:rFonts w:ascii="Arial" w:hAnsi="Arial" w:cs="Arial"/>
          <w:b/>
          <w:i/>
          <w:sz w:val="22"/>
          <w:szCs w:val="22"/>
        </w:rPr>
      </w:pPr>
    </w:p>
    <w:p w14:paraId="5F384E38" w14:textId="325B9CDF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The World Bank and Azerbaijan Ministry of Education</w:t>
      </w:r>
    </w:p>
    <w:p w14:paraId="0E1D9875" w14:textId="77777777" w:rsidR="008E1273" w:rsidRPr="0071168C" w:rsidRDefault="00A2362B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December 2010 – February 2012</w:t>
      </w:r>
    </w:p>
    <w:p w14:paraId="206E7960" w14:textId="68814A7F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Manage</w:t>
      </w:r>
      <w:r w:rsidR="006A5BF4" w:rsidRPr="0071168C">
        <w:rPr>
          <w:rFonts w:ascii="Arial" w:hAnsi="Arial" w:cs="Arial"/>
          <w:sz w:val="22"/>
          <w:szCs w:val="22"/>
        </w:rPr>
        <w:t>d</w:t>
      </w:r>
      <w:r w:rsidRPr="0071168C">
        <w:rPr>
          <w:rFonts w:ascii="Arial" w:hAnsi="Arial" w:cs="Arial"/>
          <w:sz w:val="22"/>
          <w:szCs w:val="22"/>
        </w:rPr>
        <w:t xml:space="preserve"> higher education governance component of the </w:t>
      </w:r>
      <w:r w:rsidR="00026A57">
        <w:rPr>
          <w:rFonts w:ascii="Arial" w:hAnsi="Arial" w:cs="Arial"/>
          <w:i/>
          <w:sz w:val="22"/>
        </w:rPr>
        <w:t>Reforms i</w:t>
      </w:r>
      <w:r w:rsidRPr="0071168C">
        <w:rPr>
          <w:rFonts w:ascii="Arial" w:hAnsi="Arial" w:cs="Arial"/>
          <w:i/>
          <w:sz w:val="22"/>
        </w:rPr>
        <w:t>n Higher Education Sector of Azerbaijan</w:t>
      </w:r>
      <w:r w:rsidRPr="0071168C">
        <w:rPr>
          <w:rFonts w:ascii="Arial" w:hAnsi="Arial" w:cs="Arial"/>
          <w:sz w:val="22"/>
        </w:rPr>
        <w:t xml:space="preserve"> </w:t>
      </w:r>
      <w:r w:rsidRPr="0071168C">
        <w:rPr>
          <w:rFonts w:ascii="Arial" w:hAnsi="Arial" w:cs="Arial"/>
        </w:rPr>
        <w:t>project.</w:t>
      </w:r>
    </w:p>
    <w:p w14:paraId="49332C8B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4B40B41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October 2004 – June 2007 </w:t>
      </w:r>
    </w:p>
    <w:p w14:paraId="0C49261B" w14:textId="59AC4596" w:rsidR="008E1273" w:rsidRPr="0071168C" w:rsidRDefault="003626DD" w:rsidP="004068E8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Team leader of the</w:t>
      </w:r>
      <w:r w:rsidR="005E35FC" w:rsidRPr="0071168C">
        <w:rPr>
          <w:rFonts w:ascii="Arial" w:hAnsi="Arial" w:cs="Arial"/>
          <w:sz w:val="22"/>
          <w:szCs w:val="22"/>
        </w:rPr>
        <w:t xml:space="preserve"> project “Creating Educational </w:t>
      </w:r>
      <w:r w:rsidR="0080030B">
        <w:rPr>
          <w:rFonts w:ascii="Arial" w:hAnsi="Arial" w:cs="Arial"/>
          <w:sz w:val="22"/>
          <w:szCs w:val="22"/>
        </w:rPr>
        <w:t xml:space="preserve">K-12 </w:t>
      </w:r>
      <w:r w:rsidR="005E35FC" w:rsidRPr="0071168C">
        <w:rPr>
          <w:rFonts w:ascii="Arial" w:hAnsi="Arial" w:cs="Arial"/>
          <w:sz w:val="22"/>
          <w:szCs w:val="22"/>
        </w:rPr>
        <w:t>Research C</w:t>
      </w:r>
      <w:r w:rsidR="008E1273" w:rsidRPr="0071168C">
        <w:rPr>
          <w:rFonts w:ascii="Arial" w:hAnsi="Arial" w:cs="Arial"/>
          <w:sz w:val="22"/>
          <w:szCs w:val="22"/>
        </w:rPr>
        <w:t>apacity in</w:t>
      </w:r>
      <w:r w:rsidR="004068E8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>Azerbaijan</w:t>
      </w:r>
      <w:r w:rsidR="005E35FC" w:rsidRPr="0071168C">
        <w:rPr>
          <w:rFonts w:ascii="Arial" w:hAnsi="Arial" w:cs="Arial"/>
          <w:sz w:val="22"/>
          <w:szCs w:val="22"/>
        </w:rPr>
        <w:t>”</w:t>
      </w:r>
      <w:r w:rsidR="008E1273" w:rsidRPr="0071168C">
        <w:rPr>
          <w:rFonts w:ascii="Arial" w:hAnsi="Arial" w:cs="Arial"/>
          <w:sz w:val="22"/>
          <w:szCs w:val="22"/>
        </w:rPr>
        <w:t>.</w:t>
      </w:r>
    </w:p>
    <w:p w14:paraId="6D478E2E" w14:textId="77777777" w:rsidR="00071456" w:rsidRPr="0071168C" w:rsidRDefault="00071456" w:rsidP="00071456">
      <w:pPr>
        <w:rPr>
          <w:rFonts w:ascii="Arial" w:hAnsi="Arial" w:cs="Arial"/>
          <w:sz w:val="22"/>
          <w:szCs w:val="22"/>
        </w:rPr>
      </w:pPr>
    </w:p>
    <w:p w14:paraId="6D2679A3" w14:textId="77777777" w:rsidR="00071456" w:rsidRPr="0071168C" w:rsidRDefault="00071456" w:rsidP="00071456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2003 – 2004</w:t>
      </w:r>
    </w:p>
    <w:p w14:paraId="78155706" w14:textId="33556A29" w:rsidR="00071456" w:rsidRPr="0071168C" w:rsidRDefault="003626DD" w:rsidP="00071456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Advised Ministry of Education on T</w:t>
      </w:r>
      <w:r w:rsidR="008F798A">
        <w:rPr>
          <w:rFonts w:ascii="Arial" w:hAnsi="Arial" w:cs="Arial"/>
          <w:sz w:val="22"/>
          <w:szCs w:val="22"/>
        </w:rPr>
        <w:t>eacher I</w:t>
      </w:r>
      <w:r w:rsidR="00071456" w:rsidRPr="0071168C">
        <w:rPr>
          <w:rFonts w:ascii="Arial" w:hAnsi="Arial" w:cs="Arial"/>
          <w:sz w:val="22"/>
          <w:szCs w:val="22"/>
        </w:rPr>
        <w:t xml:space="preserve">n-service </w:t>
      </w:r>
      <w:r w:rsidRPr="0071168C">
        <w:rPr>
          <w:rFonts w:ascii="Arial" w:hAnsi="Arial" w:cs="Arial"/>
          <w:sz w:val="22"/>
          <w:szCs w:val="22"/>
        </w:rPr>
        <w:t>Curriculum D</w:t>
      </w:r>
      <w:r w:rsidR="00964EAA" w:rsidRPr="0071168C">
        <w:rPr>
          <w:rFonts w:ascii="Arial" w:hAnsi="Arial" w:cs="Arial"/>
          <w:sz w:val="22"/>
          <w:szCs w:val="22"/>
        </w:rPr>
        <w:t xml:space="preserve">evelopment and </w:t>
      </w:r>
      <w:r w:rsidRPr="0071168C">
        <w:rPr>
          <w:rFonts w:ascii="Arial" w:hAnsi="Arial" w:cs="Arial"/>
          <w:sz w:val="22"/>
          <w:szCs w:val="22"/>
        </w:rPr>
        <w:t>T</w:t>
      </w:r>
      <w:r w:rsidR="00071456" w:rsidRPr="0071168C">
        <w:rPr>
          <w:rFonts w:ascii="Arial" w:hAnsi="Arial" w:cs="Arial"/>
          <w:sz w:val="22"/>
          <w:szCs w:val="22"/>
        </w:rPr>
        <w:t>raining.</w:t>
      </w:r>
    </w:p>
    <w:p w14:paraId="65B88846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</w:p>
    <w:p w14:paraId="7350D273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The World Bank and Kyrgyzstan Ministry of Education and Science</w:t>
      </w:r>
    </w:p>
    <w:p w14:paraId="7EA66AA1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July 2006 – April 2007</w:t>
      </w:r>
    </w:p>
    <w:p w14:paraId="51558F35" w14:textId="77777777" w:rsidR="008E1273" w:rsidRPr="0071168C" w:rsidRDefault="003626DD" w:rsidP="004068E8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Team leader: D</w:t>
      </w:r>
      <w:r w:rsidR="008E1273" w:rsidRPr="0071168C">
        <w:rPr>
          <w:rFonts w:ascii="Arial" w:hAnsi="Arial" w:cs="Arial"/>
          <w:sz w:val="22"/>
          <w:szCs w:val="22"/>
        </w:rPr>
        <w:t>evelop</w:t>
      </w:r>
      <w:r w:rsidRPr="0071168C">
        <w:rPr>
          <w:rFonts w:ascii="Arial" w:hAnsi="Arial" w:cs="Arial"/>
          <w:sz w:val="22"/>
          <w:szCs w:val="22"/>
        </w:rPr>
        <w:t>ing</w:t>
      </w:r>
      <w:r w:rsidR="008E1273" w:rsidRPr="0071168C">
        <w:rPr>
          <w:rFonts w:ascii="Arial" w:hAnsi="Arial" w:cs="Arial"/>
          <w:sz w:val="22"/>
          <w:szCs w:val="22"/>
        </w:rPr>
        <w:t xml:space="preserve"> Education Strategies and Fast Track Initiative (FTI) proposal to improve access to education and </w:t>
      </w:r>
      <w:r w:rsidR="0017362C" w:rsidRPr="0071168C">
        <w:rPr>
          <w:rFonts w:ascii="Arial" w:hAnsi="Arial" w:cs="Arial"/>
          <w:sz w:val="22"/>
          <w:szCs w:val="22"/>
        </w:rPr>
        <w:t>early childhood education</w:t>
      </w:r>
      <w:r w:rsidR="008E1273" w:rsidRPr="0071168C">
        <w:rPr>
          <w:rFonts w:ascii="Arial" w:hAnsi="Arial" w:cs="Arial"/>
          <w:sz w:val="22"/>
          <w:szCs w:val="22"/>
        </w:rPr>
        <w:t xml:space="preserve"> in Kyrgyzstan.</w:t>
      </w:r>
    </w:p>
    <w:p w14:paraId="5A63D3A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42BC4B25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The World Bank and the National Training Foundation, Russia</w:t>
      </w:r>
    </w:p>
    <w:p w14:paraId="4C9BA63A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April 2004 – September 2005</w:t>
      </w:r>
    </w:p>
    <w:p w14:paraId="0A44EC78" w14:textId="67A464A2" w:rsidR="008E1273" w:rsidRPr="0071168C" w:rsidRDefault="00F1134A" w:rsidP="008E127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Managed the</w:t>
      </w:r>
      <w:r w:rsidR="008E1273" w:rsidRPr="0071168C">
        <w:rPr>
          <w:rFonts w:ascii="Arial" w:hAnsi="Arial" w:cs="Arial"/>
          <w:sz w:val="22"/>
          <w:szCs w:val="22"/>
        </w:rPr>
        <w:t xml:space="preserve"> team of Russian experts </w:t>
      </w:r>
      <w:r w:rsidR="000F5C86">
        <w:rPr>
          <w:rFonts w:ascii="Arial" w:hAnsi="Arial" w:cs="Arial"/>
          <w:sz w:val="22"/>
          <w:szCs w:val="22"/>
        </w:rPr>
        <w:t xml:space="preserve">who </w:t>
      </w:r>
      <w:r w:rsidR="0080030B">
        <w:rPr>
          <w:rFonts w:ascii="Arial" w:hAnsi="Arial" w:cs="Arial"/>
          <w:sz w:val="22"/>
          <w:szCs w:val="22"/>
        </w:rPr>
        <w:t>develop</w:t>
      </w:r>
      <w:r w:rsidR="000F5C86">
        <w:rPr>
          <w:rFonts w:ascii="Arial" w:hAnsi="Arial" w:cs="Arial"/>
          <w:sz w:val="22"/>
          <w:szCs w:val="22"/>
        </w:rPr>
        <w:t>ed</w:t>
      </w:r>
      <w:r w:rsidR="0080030B">
        <w:rPr>
          <w:rFonts w:ascii="Arial" w:hAnsi="Arial" w:cs="Arial"/>
          <w:sz w:val="22"/>
          <w:szCs w:val="22"/>
        </w:rPr>
        <w:t xml:space="preserve"> materials </w:t>
      </w:r>
      <w:r w:rsidR="008E1273" w:rsidRPr="0071168C">
        <w:rPr>
          <w:rFonts w:ascii="Arial" w:hAnsi="Arial" w:cs="Arial"/>
          <w:sz w:val="22"/>
          <w:szCs w:val="22"/>
        </w:rPr>
        <w:t xml:space="preserve">on </w:t>
      </w:r>
      <w:r w:rsidR="0080030B">
        <w:rPr>
          <w:rFonts w:ascii="Arial" w:hAnsi="Arial" w:cs="Arial"/>
          <w:sz w:val="22"/>
          <w:szCs w:val="22"/>
        </w:rPr>
        <w:t xml:space="preserve">school management, parent and community relations and </w:t>
      </w:r>
      <w:r w:rsidR="007B2D39">
        <w:rPr>
          <w:rFonts w:ascii="Arial" w:hAnsi="Arial" w:cs="Arial"/>
          <w:sz w:val="22"/>
          <w:szCs w:val="22"/>
        </w:rPr>
        <w:t>high school</w:t>
      </w:r>
      <w:r w:rsidR="006D6778" w:rsidRPr="0071168C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 xml:space="preserve">curriculum development. </w:t>
      </w:r>
    </w:p>
    <w:p w14:paraId="11307291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0AA7D648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The World Bank and Education Development Center, U.S.A.</w:t>
      </w:r>
    </w:p>
    <w:p w14:paraId="63D44512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May – October 2003</w:t>
      </w:r>
    </w:p>
    <w:p w14:paraId="616AB73A" w14:textId="7D8A3E19" w:rsidR="008E1273" w:rsidRPr="0071168C" w:rsidRDefault="008E1273" w:rsidP="004068E8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Assisted Azerbaijan Ministry of Education in educational assessment and </w:t>
      </w:r>
      <w:r w:rsidR="000F5C86">
        <w:rPr>
          <w:rFonts w:ascii="Arial" w:hAnsi="Arial" w:cs="Arial"/>
          <w:sz w:val="22"/>
          <w:szCs w:val="22"/>
        </w:rPr>
        <w:t xml:space="preserve">teacher training </w:t>
      </w:r>
      <w:r w:rsidRPr="0071168C">
        <w:rPr>
          <w:rFonts w:ascii="Arial" w:hAnsi="Arial" w:cs="Arial"/>
          <w:sz w:val="22"/>
          <w:szCs w:val="22"/>
        </w:rPr>
        <w:t>curriculum development project.  Conducted series of seminars on educational evaluation and strategic planning for senior education officials and school administrators.</w:t>
      </w:r>
    </w:p>
    <w:p w14:paraId="5604174B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75FE6F4F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March 1999-March 2000</w:t>
      </w:r>
    </w:p>
    <w:p w14:paraId="71131044" w14:textId="65A12081" w:rsidR="008E1273" w:rsidRPr="0071168C" w:rsidRDefault="008E1273" w:rsidP="004068E8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lastRenderedPageBreak/>
        <w:t>Assisted Romanian Ministry of Education in creating a nationwide system of standardized examinations.</w:t>
      </w:r>
    </w:p>
    <w:p w14:paraId="0363EE67" w14:textId="77777777" w:rsidR="006D6778" w:rsidRPr="0071168C" w:rsidRDefault="006D6778" w:rsidP="008E1273">
      <w:pPr>
        <w:tabs>
          <w:tab w:val="left" w:pos="2628"/>
        </w:tabs>
        <w:rPr>
          <w:rFonts w:ascii="Arial" w:hAnsi="Arial" w:cs="Arial"/>
          <w:b/>
          <w:i/>
          <w:sz w:val="22"/>
          <w:szCs w:val="22"/>
        </w:rPr>
      </w:pPr>
    </w:p>
    <w:p w14:paraId="2BBD95E6" w14:textId="77777777" w:rsidR="0054378C" w:rsidRPr="0071168C" w:rsidRDefault="008E1273" w:rsidP="008E1273">
      <w:pPr>
        <w:tabs>
          <w:tab w:val="left" w:pos="2628"/>
        </w:tabs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 xml:space="preserve">Vietnam National University in Hochiminh City </w:t>
      </w:r>
    </w:p>
    <w:p w14:paraId="232C600A" w14:textId="77777777" w:rsidR="0054378C" w:rsidRPr="0071168C" w:rsidRDefault="0054378C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July 2014</w:t>
      </w:r>
    </w:p>
    <w:p w14:paraId="786D1E0C" w14:textId="77777777" w:rsidR="0054378C" w:rsidRPr="0071168C" w:rsidRDefault="003626DD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       Conducted workshops </w:t>
      </w:r>
      <w:r w:rsidR="0054378C" w:rsidRPr="0071168C">
        <w:rPr>
          <w:rFonts w:ascii="Arial" w:hAnsi="Arial" w:cs="Arial"/>
          <w:sz w:val="22"/>
          <w:szCs w:val="22"/>
        </w:rPr>
        <w:t xml:space="preserve">for </w:t>
      </w:r>
      <w:r w:rsidRPr="0071168C">
        <w:rPr>
          <w:rFonts w:ascii="Arial" w:hAnsi="Arial" w:cs="Arial"/>
          <w:sz w:val="22"/>
          <w:szCs w:val="22"/>
        </w:rPr>
        <w:t xml:space="preserve">senior </w:t>
      </w:r>
      <w:r w:rsidR="0054378C" w:rsidRPr="0071168C">
        <w:rPr>
          <w:rFonts w:ascii="Arial" w:hAnsi="Arial" w:cs="Arial"/>
          <w:sz w:val="22"/>
          <w:szCs w:val="22"/>
        </w:rPr>
        <w:t xml:space="preserve">university administrators and faculty on </w:t>
      </w:r>
    </w:p>
    <w:p w14:paraId="0D2697F7" w14:textId="4F9BFD64" w:rsidR="0054378C" w:rsidRPr="0071168C" w:rsidRDefault="0054378C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institutional research.</w:t>
      </w:r>
    </w:p>
    <w:p w14:paraId="1CA09DE6" w14:textId="77777777" w:rsidR="0054378C" w:rsidRPr="0071168C" w:rsidRDefault="0054378C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</w:p>
    <w:p w14:paraId="58D638C0" w14:textId="77777777" w:rsidR="00A2362B" w:rsidRPr="0071168C" w:rsidRDefault="00A2362B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February 2012</w:t>
      </w:r>
    </w:p>
    <w:p w14:paraId="2D4C006F" w14:textId="5B76770A" w:rsidR="00A2362B" w:rsidRPr="0071168C" w:rsidRDefault="004068E8" w:rsidP="004068E8">
      <w:pPr>
        <w:tabs>
          <w:tab w:val="left" w:pos="720"/>
          <w:tab w:val="left" w:pos="26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2362B" w:rsidRPr="0071168C">
        <w:rPr>
          <w:rFonts w:ascii="Arial" w:hAnsi="Arial" w:cs="Arial"/>
          <w:sz w:val="22"/>
          <w:szCs w:val="22"/>
        </w:rPr>
        <w:t>C</w:t>
      </w:r>
      <w:r w:rsidR="006A5BF4" w:rsidRPr="0071168C">
        <w:rPr>
          <w:rFonts w:ascii="Arial" w:hAnsi="Arial" w:cs="Arial"/>
          <w:sz w:val="22"/>
          <w:szCs w:val="22"/>
        </w:rPr>
        <w:t>onducted c</w:t>
      </w:r>
      <w:r w:rsidR="00A2362B" w:rsidRPr="0071168C">
        <w:rPr>
          <w:rFonts w:ascii="Arial" w:hAnsi="Arial" w:cs="Arial"/>
          <w:sz w:val="22"/>
          <w:szCs w:val="22"/>
        </w:rPr>
        <w:t xml:space="preserve">onsultations and workshops for </w:t>
      </w:r>
      <w:r w:rsidR="003626DD" w:rsidRPr="0071168C">
        <w:rPr>
          <w:rFonts w:ascii="Arial" w:hAnsi="Arial" w:cs="Arial"/>
          <w:sz w:val="22"/>
          <w:szCs w:val="22"/>
        </w:rPr>
        <w:t>university senior administrators</w:t>
      </w:r>
      <w:r w:rsidR="00A2362B" w:rsidRPr="0071168C">
        <w:rPr>
          <w:rFonts w:ascii="Arial" w:hAnsi="Arial" w:cs="Arial"/>
          <w:sz w:val="22"/>
          <w:szCs w:val="22"/>
        </w:rPr>
        <w:t xml:space="preserve"> on data-based decision and policy-making.</w:t>
      </w:r>
    </w:p>
    <w:p w14:paraId="57B95E44" w14:textId="77777777" w:rsidR="00A2362B" w:rsidRPr="0071168C" w:rsidRDefault="00A2362B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</w:p>
    <w:p w14:paraId="7D623C87" w14:textId="77777777" w:rsidR="008E1273" w:rsidRPr="0071168C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February 2009</w:t>
      </w:r>
    </w:p>
    <w:p w14:paraId="3CB9017A" w14:textId="13F538F8" w:rsidR="008E1273" w:rsidRPr="0071168C" w:rsidRDefault="004068E8" w:rsidP="004068E8">
      <w:pPr>
        <w:tabs>
          <w:tab w:val="left" w:pos="720"/>
          <w:tab w:val="left" w:pos="26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E1273" w:rsidRPr="0071168C">
        <w:rPr>
          <w:rFonts w:ascii="Arial" w:hAnsi="Arial" w:cs="Arial"/>
          <w:sz w:val="22"/>
          <w:szCs w:val="22"/>
        </w:rPr>
        <w:t>Conducted multiple workshops on credit-hour system implementation, academic governance, quality control, assessment and planning for senior university administrators.</w:t>
      </w:r>
    </w:p>
    <w:p w14:paraId="207A77AB" w14:textId="77777777" w:rsidR="008E1273" w:rsidRPr="0071168C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</w:p>
    <w:p w14:paraId="154DA680" w14:textId="77777777" w:rsidR="008E1273" w:rsidRPr="0071168C" w:rsidRDefault="008E1273" w:rsidP="008E1273">
      <w:pPr>
        <w:tabs>
          <w:tab w:val="left" w:pos="2628"/>
        </w:tabs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Vietnam National University of Education</w:t>
      </w:r>
    </w:p>
    <w:p w14:paraId="5EF94BFF" w14:textId="77777777" w:rsidR="008E1273" w:rsidRPr="0071168C" w:rsidRDefault="008E1273" w:rsidP="008E1273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May 2008</w:t>
      </w:r>
    </w:p>
    <w:p w14:paraId="1CE56B20" w14:textId="36DDED17" w:rsidR="008E1273" w:rsidRPr="0071168C" w:rsidRDefault="004068E8" w:rsidP="004068E8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8E1273" w:rsidRPr="0071168C">
        <w:rPr>
          <w:rFonts w:ascii="Arial" w:hAnsi="Arial" w:cs="Arial"/>
          <w:sz w:val="22"/>
          <w:szCs w:val="22"/>
        </w:rPr>
        <w:t>Conducted five-day workshop “</w:t>
      </w:r>
      <w:r>
        <w:rPr>
          <w:rFonts w:ascii="Arial" w:hAnsi="Arial" w:cs="Arial"/>
          <w:sz w:val="22"/>
          <w:szCs w:val="22"/>
        </w:rPr>
        <w:t>Bologna principles and c</w:t>
      </w:r>
      <w:r w:rsidR="008E1273" w:rsidRPr="0071168C">
        <w:rPr>
          <w:rFonts w:ascii="Arial" w:hAnsi="Arial" w:cs="Arial"/>
          <w:sz w:val="22"/>
          <w:szCs w:val="22"/>
        </w:rPr>
        <w:t>redit-hour system implementation in Vietnam.”</w:t>
      </w:r>
    </w:p>
    <w:p w14:paraId="284B7D46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</w:p>
    <w:p w14:paraId="074CB3CF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UNICEF</w:t>
      </w:r>
    </w:p>
    <w:p w14:paraId="249AB689" w14:textId="77777777" w:rsidR="0017362C" w:rsidRPr="0071168C" w:rsidRDefault="0017362C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April – August 2011 </w:t>
      </w:r>
    </w:p>
    <w:p w14:paraId="5E59714C" w14:textId="305BFCB9" w:rsidR="0017362C" w:rsidRPr="0071168C" w:rsidRDefault="0017362C" w:rsidP="004068E8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Reviewed </w:t>
      </w:r>
      <w:r w:rsidR="00BA7A69" w:rsidRPr="0071168C">
        <w:rPr>
          <w:rFonts w:ascii="Arial" w:hAnsi="Arial" w:cs="Arial"/>
          <w:sz w:val="22"/>
          <w:szCs w:val="22"/>
        </w:rPr>
        <w:t xml:space="preserve">the </w:t>
      </w:r>
      <w:r w:rsidRPr="0071168C">
        <w:rPr>
          <w:rFonts w:ascii="Arial" w:hAnsi="Arial" w:cs="Arial"/>
          <w:sz w:val="22"/>
          <w:szCs w:val="22"/>
        </w:rPr>
        <w:t xml:space="preserve">strategic plan for Kyrgyzstan </w:t>
      </w:r>
      <w:r w:rsidR="00BA7A69" w:rsidRPr="0071168C">
        <w:rPr>
          <w:rFonts w:ascii="Arial" w:hAnsi="Arial" w:cs="Arial"/>
          <w:sz w:val="22"/>
          <w:szCs w:val="22"/>
        </w:rPr>
        <w:t>Ministry of E</w:t>
      </w:r>
      <w:r w:rsidRPr="0071168C">
        <w:rPr>
          <w:rFonts w:ascii="Arial" w:hAnsi="Arial" w:cs="Arial"/>
          <w:sz w:val="22"/>
          <w:szCs w:val="22"/>
        </w:rPr>
        <w:t>ducation</w:t>
      </w:r>
      <w:r w:rsidR="00BA7A69" w:rsidRPr="0071168C">
        <w:rPr>
          <w:rFonts w:ascii="Arial" w:hAnsi="Arial" w:cs="Arial"/>
          <w:sz w:val="22"/>
          <w:szCs w:val="22"/>
        </w:rPr>
        <w:t xml:space="preserve"> and Science</w:t>
      </w:r>
      <w:r w:rsidRPr="0071168C">
        <w:rPr>
          <w:rFonts w:ascii="Arial" w:hAnsi="Arial" w:cs="Arial"/>
          <w:sz w:val="22"/>
          <w:szCs w:val="22"/>
        </w:rPr>
        <w:t xml:space="preserve">.  Analyzed and </w:t>
      </w:r>
      <w:r w:rsidR="003626DD" w:rsidRPr="0071168C">
        <w:rPr>
          <w:rFonts w:ascii="Arial" w:hAnsi="Arial" w:cs="Arial"/>
          <w:sz w:val="22"/>
          <w:szCs w:val="22"/>
        </w:rPr>
        <w:t>helped revise</w:t>
      </w:r>
      <w:r w:rsidRPr="0071168C">
        <w:rPr>
          <w:rFonts w:ascii="Arial" w:hAnsi="Arial" w:cs="Arial"/>
          <w:sz w:val="22"/>
          <w:szCs w:val="22"/>
        </w:rPr>
        <w:t xml:space="preserve"> indicators </w:t>
      </w:r>
      <w:r w:rsidR="00964EAA" w:rsidRPr="0071168C">
        <w:rPr>
          <w:rFonts w:ascii="Arial" w:hAnsi="Arial" w:cs="Arial"/>
          <w:sz w:val="22"/>
          <w:szCs w:val="22"/>
        </w:rPr>
        <w:t>for early childhood,</w:t>
      </w:r>
      <w:r w:rsidRPr="0071168C">
        <w:rPr>
          <w:rFonts w:ascii="Arial" w:hAnsi="Arial" w:cs="Arial"/>
          <w:sz w:val="22"/>
          <w:szCs w:val="22"/>
        </w:rPr>
        <w:t xml:space="preserve"> </w:t>
      </w:r>
      <w:r w:rsidR="003626DD" w:rsidRPr="0071168C">
        <w:rPr>
          <w:rFonts w:ascii="Arial" w:hAnsi="Arial" w:cs="Arial"/>
          <w:sz w:val="22"/>
          <w:szCs w:val="22"/>
        </w:rPr>
        <w:t xml:space="preserve">pre-school, </w:t>
      </w:r>
      <w:r w:rsidRPr="0071168C">
        <w:rPr>
          <w:rFonts w:ascii="Arial" w:hAnsi="Arial" w:cs="Arial"/>
          <w:sz w:val="22"/>
          <w:szCs w:val="22"/>
        </w:rPr>
        <w:t>grade school</w:t>
      </w:r>
      <w:r w:rsidR="009E6330">
        <w:rPr>
          <w:rFonts w:ascii="Arial" w:hAnsi="Arial" w:cs="Arial"/>
          <w:sz w:val="22"/>
          <w:szCs w:val="22"/>
        </w:rPr>
        <w:t>, vocational</w:t>
      </w:r>
      <w:r w:rsidRPr="0071168C">
        <w:rPr>
          <w:rFonts w:ascii="Arial" w:hAnsi="Arial" w:cs="Arial"/>
          <w:sz w:val="22"/>
          <w:szCs w:val="22"/>
        </w:rPr>
        <w:t xml:space="preserve"> and higher education.</w:t>
      </w:r>
    </w:p>
    <w:p w14:paraId="285C4E0C" w14:textId="77777777" w:rsidR="0017362C" w:rsidRPr="0071168C" w:rsidRDefault="0017362C" w:rsidP="008E1273">
      <w:pPr>
        <w:rPr>
          <w:rFonts w:ascii="Arial" w:hAnsi="Arial" w:cs="Arial"/>
          <w:sz w:val="22"/>
          <w:szCs w:val="22"/>
        </w:rPr>
      </w:pPr>
    </w:p>
    <w:p w14:paraId="782AE93D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July 2010</w:t>
      </w:r>
    </w:p>
    <w:p w14:paraId="2142C2E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Organized and facilitated conference and study tour on best practices in school education in Tallinn, Estonia for 15 UNICEF countries.</w:t>
      </w:r>
    </w:p>
    <w:p w14:paraId="193C91A8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43AC9D2B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June 2008 – February 2009 </w:t>
      </w:r>
    </w:p>
    <w:p w14:paraId="50164ADE" w14:textId="7749D821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</w:r>
      <w:r w:rsidR="00BA7A69" w:rsidRPr="0071168C">
        <w:rPr>
          <w:rFonts w:ascii="Arial" w:hAnsi="Arial" w:cs="Arial"/>
          <w:sz w:val="22"/>
          <w:szCs w:val="22"/>
        </w:rPr>
        <w:t>In collaboration with Giorginna Brown, France, p</w:t>
      </w:r>
      <w:r w:rsidRPr="0071168C">
        <w:rPr>
          <w:rFonts w:ascii="Arial" w:hAnsi="Arial" w:cs="Arial"/>
          <w:sz w:val="22"/>
          <w:szCs w:val="22"/>
        </w:rPr>
        <w:t xml:space="preserve">repared a comparative study of CEE/CIS countries’ performance on PISA </w:t>
      </w:r>
      <w:r w:rsidR="004068E8">
        <w:rPr>
          <w:rFonts w:ascii="Arial" w:hAnsi="Arial" w:cs="Arial"/>
          <w:sz w:val="22"/>
          <w:szCs w:val="22"/>
        </w:rPr>
        <w:t xml:space="preserve">2006 </w:t>
      </w:r>
      <w:r w:rsidRPr="0071168C">
        <w:rPr>
          <w:rFonts w:ascii="Arial" w:hAnsi="Arial" w:cs="Arial"/>
          <w:sz w:val="22"/>
          <w:szCs w:val="22"/>
        </w:rPr>
        <w:t>test</w:t>
      </w:r>
      <w:r w:rsidR="009E6330">
        <w:rPr>
          <w:rFonts w:ascii="Arial" w:hAnsi="Arial" w:cs="Arial"/>
          <w:sz w:val="22"/>
          <w:szCs w:val="22"/>
        </w:rPr>
        <w:t xml:space="preserve"> (published by UNICEF)</w:t>
      </w:r>
      <w:r w:rsidRPr="0071168C">
        <w:rPr>
          <w:rFonts w:ascii="Arial" w:hAnsi="Arial" w:cs="Arial"/>
          <w:sz w:val="22"/>
          <w:szCs w:val="22"/>
        </w:rPr>
        <w:t>.</w:t>
      </w:r>
    </w:p>
    <w:p w14:paraId="02431519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628D0984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January – April 2007</w:t>
      </w:r>
    </w:p>
    <w:p w14:paraId="07DF24CF" w14:textId="54CC2192" w:rsidR="008E1273" w:rsidRPr="0071168C" w:rsidRDefault="008E1273" w:rsidP="004068E8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 xml:space="preserve">Prepared a </w:t>
      </w:r>
      <w:r w:rsidR="00BA7A69" w:rsidRPr="0071168C">
        <w:rPr>
          <w:rFonts w:ascii="Arial" w:hAnsi="Arial" w:cs="Arial"/>
          <w:sz w:val="22"/>
          <w:szCs w:val="22"/>
        </w:rPr>
        <w:t>C</w:t>
      </w:r>
      <w:r w:rsidRPr="0071168C">
        <w:rPr>
          <w:rFonts w:ascii="Arial" w:hAnsi="Arial" w:cs="Arial"/>
          <w:sz w:val="22"/>
          <w:szCs w:val="22"/>
        </w:rPr>
        <w:t xml:space="preserve">ountry </w:t>
      </w:r>
      <w:r w:rsidR="00BA7A69" w:rsidRPr="0071168C">
        <w:rPr>
          <w:rFonts w:ascii="Arial" w:hAnsi="Arial" w:cs="Arial"/>
          <w:sz w:val="22"/>
          <w:szCs w:val="22"/>
        </w:rPr>
        <w:t>Report</w:t>
      </w:r>
      <w:r w:rsidRPr="0071168C">
        <w:rPr>
          <w:rFonts w:ascii="Arial" w:hAnsi="Arial" w:cs="Arial"/>
          <w:sz w:val="22"/>
          <w:szCs w:val="22"/>
        </w:rPr>
        <w:t xml:space="preserve"> on Tajikistan education </w:t>
      </w:r>
      <w:r w:rsidR="009E6330">
        <w:rPr>
          <w:rFonts w:ascii="Arial" w:hAnsi="Arial" w:cs="Arial"/>
          <w:sz w:val="22"/>
          <w:szCs w:val="22"/>
        </w:rPr>
        <w:t>included in the</w:t>
      </w:r>
      <w:r w:rsidRPr="0071168C">
        <w:rPr>
          <w:rFonts w:ascii="Arial" w:hAnsi="Arial" w:cs="Arial"/>
          <w:sz w:val="22"/>
          <w:szCs w:val="22"/>
        </w:rPr>
        <w:t xml:space="preserve"> 2008</w:t>
      </w:r>
      <w:r w:rsidR="004068E8">
        <w:rPr>
          <w:rFonts w:ascii="Arial" w:hAnsi="Arial" w:cs="Arial"/>
          <w:sz w:val="22"/>
          <w:szCs w:val="22"/>
        </w:rPr>
        <w:t xml:space="preserve"> </w:t>
      </w:r>
      <w:r w:rsidRPr="0071168C">
        <w:rPr>
          <w:rFonts w:ascii="Arial" w:hAnsi="Arial" w:cs="Arial"/>
          <w:i/>
          <w:sz w:val="22"/>
          <w:szCs w:val="22"/>
        </w:rPr>
        <w:t>Education for All</w:t>
      </w:r>
      <w:r w:rsidRPr="0071168C">
        <w:rPr>
          <w:rFonts w:ascii="Arial" w:hAnsi="Arial" w:cs="Arial"/>
          <w:sz w:val="22"/>
          <w:szCs w:val="22"/>
        </w:rPr>
        <w:t xml:space="preserve"> Global Monitoring Report</w:t>
      </w:r>
      <w:r w:rsidR="000159F0">
        <w:rPr>
          <w:rFonts w:ascii="Arial" w:hAnsi="Arial" w:cs="Arial"/>
          <w:sz w:val="22"/>
          <w:szCs w:val="22"/>
        </w:rPr>
        <w:t>.</w:t>
      </w:r>
    </w:p>
    <w:p w14:paraId="1693D286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4000106F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UNICEF and Ministry of Education and Science-Kyrgyzstan (MoES)</w:t>
      </w:r>
    </w:p>
    <w:p w14:paraId="5D833D2D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May </w:t>
      </w:r>
      <w:r w:rsidR="00CE3FEE" w:rsidRPr="0071168C">
        <w:rPr>
          <w:rFonts w:ascii="Arial" w:hAnsi="Arial" w:cs="Arial"/>
          <w:sz w:val="22"/>
          <w:szCs w:val="22"/>
        </w:rPr>
        <w:t xml:space="preserve">– September </w:t>
      </w:r>
      <w:r w:rsidRPr="0071168C">
        <w:rPr>
          <w:rFonts w:ascii="Arial" w:hAnsi="Arial" w:cs="Arial"/>
          <w:sz w:val="22"/>
          <w:szCs w:val="22"/>
        </w:rPr>
        <w:t xml:space="preserve">2011 </w:t>
      </w:r>
    </w:p>
    <w:p w14:paraId="0ECED2CC" w14:textId="375443B3" w:rsidR="008E1273" w:rsidRPr="0071168C" w:rsidRDefault="00D008A0" w:rsidP="008E1273">
      <w:pPr>
        <w:ind w:left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Advis</w:t>
      </w:r>
      <w:r w:rsidR="006A5BF4" w:rsidRPr="0071168C">
        <w:rPr>
          <w:rFonts w:ascii="Arial" w:hAnsi="Arial" w:cs="Arial"/>
          <w:sz w:val="22"/>
          <w:szCs w:val="22"/>
        </w:rPr>
        <w:t>ed</w:t>
      </w:r>
      <w:r w:rsidR="008E1273" w:rsidRPr="0071168C">
        <w:rPr>
          <w:rFonts w:ascii="Arial" w:hAnsi="Arial" w:cs="Arial"/>
          <w:sz w:val="22"/>
          <w:szCs w:val="22"/>
        </w:rPr>
        <w:t xml:space="preserve"> </w:t>
      </w:r>
      <w:r w:rsidR="00CE3FEE" w:rsidRPr="0071168C">
        <w:rPr>
          <w:rFonts w:ascii="Arial" w:hAnsi="Arial" w:cs="Arial"/>
          <w:sz w:val="22"/>
          <w:szCs w:val="22"/>
        </w:rPr>
        <w:t>MoES</w:t>
      </w:r>
      <w:r w:rsidR="008E1273" w:rsidRPr="0071168C">
        <w:rPr>
          <w:rFonts w:ascii="Arial" w:hAnsi="Arial" w:cs="Arial"/>
          <w:sz w:val="22"/>
          <w:szCs w:val="22"/>
        </w:rPr>
        <w:t xml:space="preserve"> on creating monitoring and evaluation capacity</w:t>
      </w:r>
      <w:r w:rsidR="005D5D1F">
        <w:rPr>
          <w:rFonts w:ascii="Arial" w:hAnsi="Arial" w:cs="Arial"/>
          <w:sz w:val="22"/>
          <w:szCs w:val="22"/>
        </w:rPr>
        <w:t xml:space="preserve"> for secondary and vocational schools</w:t>
      </w:r>
      <w:r w:rsidR="00CE3FEE" w:rsidRPr="0071168C">
        <w:rPr>
          <w:rFonts w:ascii="Arial" w:hAnsi="Arial" w:cs="Arial"/>
          <w:sz w:val="22"/>
          <w:szCs w:val="22"/>
        </w:rPr>
        <w:t>.</w:t>
      </w:r>
    </w:p>
    <w:p w14:paraId="2F79A1B8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683DDFDD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April – September 2009 </w:t>
      </w:r>
    </w:p>
    <w:p w14:paraId="28C22131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</w:r>
      <w:r w:rsidR="0099083D" w:rsidRPr="0071168C">
        <w:rPr>
          <w:rFonts w:ascii="Arial" w:hAnsi="Arial" w:cs="Arial"/>
          <w:sz w:val="22"/>
          <w:szCs w:val="22"/>
        </w:rPr>
        <w:t>Designed methodology and d</w:t>
      </w:r>
      <w:r w:rsidRPr="0071168C">
        <w:rPr>
          <w:rFonts w:ascii="Arial" w:hAnsi="Arial" w:cs="Arial"/>
          <w:sz w:val="22"/>
          <w:szCs w:val="22"/>
        </w:rPr>
        <w:t xml:space="preserve">eveloped framework for early childhood education assessment for the Kyrgyz Republic.  </w:t>
      </w:r>
    </w:p>
    <w:p w14:paraId="3A800A9A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</w:r>
    </w:p>
    <w:p w14:paraId="5D237974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April 2008</w:t>
      </w:r>
    </w:p>
    <w:p w14:paraId="34F74A3B" w14:textId="6D0A3C60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lastRenderedPageBreak/>
        <w:tab/>
      </w:r>
      <w:r w:rsidR="003626DD" w:rsidRPr="0071168C">
        <w:rPr>
          <w:rFonts w:ascii="Arial" w:hAnsi="Arial" w:cs="Arial"/>
          <w:sz w:val="22"/>
          <w:szCs w:val="22"/>
        </w:rPr>
        <w:t xml:space="preserve">Assisted MoES in </w:t>
      </w:r>
      <w:r w:rsidR="0099083D" w:rsidRPr="0071168C">
        <w:rPr>
          <w:rFonts w:ascii="Arial" w:hAnsi="Arial" w:cs="Arial"/>
          <w:sz w:val="22"/>
          <w:szCs w:val="22"/>
        </w:rPr>
        <w:t>designing methodology and developing framework</w:t>
      </w:r>
      <w:r w:rsidRPr="0071168C">
        <w:rPr>
          <w:rFonts w:ascii="Arial" w:hAnsi="Arial" w:cs="Arial"/>
          <w:sz w:val="22"/>
          <w:szCs w:val="22"/>
        </w:rPr>
        <w:t xml:space="preserve"> for the strategic plan for Kyrgyz </w:t>
      </w:r>
      <w:r w:rsidR="00A6627A">
        <w:rPr>
          <w:rFonts w:ascii="Arial" w:hAnsi="Arial" w:cs="Arial"/>
          <w:sz w:val="22"/>
          <w:szCs w:val="22"/>
        </w:rPr>
        <w:t xml:space="preserve">K-12 </w:t>
      </w:r>
      <w:r w:rsidRPr="0071168C">
        <w:rPr>
          <w:rFonts w:ascii="Arial" w:hAnsi="Arial" w:cs="Arial"/>
          <w:sz w:val="22"/>
          <w:szCs w:val="22"/>
        </w:rPr>
        <w:t>education.  Assisted in creating monitoring and evaluation capacity at the MoES.</w:t>
      </w:r>
    </w:p>
    <w:p w14:paraId="0DE79347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0809B61B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USAID</w:t>
      </w:r>
    </w:p>
    <w:p w14:paraId="779BDCD5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March 2010</w:t>
      </w:r>
    </w:p>
    <w:p w14:paraId="3173CBF8" w14:textId="457B5D71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 xml:space="preserve">Advised Afghanistan Ministry of Education on </w:t>
      </w:r>
      <w:r w:rsidR="00F1134A">
        <w:rPr>
          <w:rFonts w:ascii="Arial" w:hAnsi="Arial" w:cs="Arial"/>
          <w:sz w:val="22"/>
          <w:szCs w:val="22"/>
        </w:rPr>
        <w:t xml:space="preserve">data based decision making and on </w:t>
      </w:r>
      <w:r w:rsidRPr="0071168C">
        <w:rPr>
          <w:rFonts w:ascii="Arial" w:hAnsi="Arial" w:cs="Arial"/>
          <w:sz w:val="22"/>
          <w:szCs w:val="22"/>
        </w:rPr>
        <w:t>creating curriculum framework for 16 agricultural universities in the country.</w:t>
      </w:r>
    </w:p>
    <w:p w14:paraId="4264B4D9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2C7AB4D0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March 2009 – August 2010</w:t>
      </w:r>
    </w:p>
    <w:p w14:paraId="7A774A14" w14:textId="77777777" w:rsidR="008E1273" w:rsidRPr="0071168C" w:rsidRDefault="003626DD" w:rsidP="008E1273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Team leader for the</w:t>
      </w:r>
      <w:r w:rsidR="008E1273" w:rsidRPr="0071168C">
        <w:rPr>
          <w:rFonts w:ascii="Arial" w:hAnsi="Arial" w:cs="Arial"/>
          <w:sz w:val="22"/>
          <w:szCs w:val="22"/>
        </w:rPr>
        <w:t xml:space="preserve"> group of experts </w:t>
      </w:r>
      <w:r w:rsidR="006A5BF4" w:rsidRPr="0071168C">
        <w:rPr>
          <w:rFonts w:ascii="Arial" w:hAnsi="Arial" w:cs="Arial"/>
          <w:sz w:val="22"/>
          <w:szCs w:val="22"/>
        </w:rPr>
        <w:t>to</w:t>
      </w:r>
      <w:r w:rsidR="008E1273" w:rsidRPr="0071168C">
        <w:rPr>
          <w:rFonts w:ascii="Arial" w:hAnsi="Arial" w:cs="Arial"/>
          <w:sz w:val="22"/>
          <w:szCs w:val="22"/>
        </w:rPr>
        <w:t xml:space="preserve"> </w:t>
      </w:r>
      <w:r w:rsidR="006A5BF4" w:rsidRPr="0071168C">
        <w:rPr>
          <w:rFonts w:ascii="Arial" w:hAnsi="Arial" w:cs="Arial"/>
          <w:sz w:val="22"/>
          <w:szCs w:val="22"/>
        </w:rPr>
        <w:t>develop</w:t>
      </w:r>
      <w:r w:rsidR="008E1273" w:rsidRPr="0071168C">
        <w:rPr>
          <w:rFonts w:ascii="Arial" w:hAnsi="Arial" w:cs="Arial"/>
          <w:sz w:val="22"/>
          <w:szCs w:val="22"/>
        </w:rPr>
        <w:t xml:space="preserve"> materials for teacher training and assessment in Kyrgyzstan.</w:t>
      </w:r>
    </w:p>
    <w:p w14:paraId="4D61DC26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</w:p>
    <w:p w14:paraId="3E47737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USAID and Soros Foundation-Kyrgyzstan</w:t>
      </w:r>
    </w:p>
    <w:p w14:paraId="5624CDDB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January – May 2007</w:t>
      </w:r>
    </w:p>
    <w:p w14:paraId="5CFA248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 xml:space="preserve">Evaluated “Vouchers for Teacher-training” component of the PEAKS project. </w:t>
      </w:r>
    </w:p>
    <w:p w14:paraId="0358EE79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</w:p>
    <w:p w14:paraId="05C142BF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USAID and Eurasia Foundation, Central Asia</w:t>
      </w:r>
    </w:p>
    <w:p w14:paraId="622A41FF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December 2005 – August 2006</w:t>
      </w:r>
    </w:p>
    <w:p w14:paraId="0A32BEB6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  <w:t>Assisted in creating a non-government higher educational assessment capacity</w:t>
      </w:r>
    </w:p>
    <w:p w14:paraId="09F5B03F" w14:textId="77777777" w:rsidR="00EE42FF" w:rsidRDefault="008E1273" w:rsidP="008E1273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in Kyrgyzstan.  Conducted workshops, trained local experts, </w:t>
      </w:r>
      <w:r w:rsidR="00033287" w:rsidRPr="0071168C">
        <w:rPr>
          <w:rFonts w:ascii="Arial" w:hAnsi="Arial" w:cs="Arial"/>
          <w:sz w:val="22"/>
          <w:szCs w:val="22"/>
        </w:rPr>
        <w:t xml:space="preserve">and </w:t>
      </w:r>
      <w:r w:rsidRPr="0071168C">
        <w:rPr>
          <w:rFonts w:ascii="Arial" w:hAnsi="Arial" w:cs="Arial"/>
          <w:sz w:val="22"/>
          <w:szCs w:val="22"/>
        </w:rPr>
        <w:t xml:space="preserve">conducted </w:t>
      </w:r>
    </w:p>
    <w:p w14:paraId="24FAF684" w14:textId="5F494029" w:rsidR="008E1273" w:rsidRPr="0071168C" w:rsidRDefault="00EE42FF" w:rsidP="00EE42F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corruption </w:t>
      </w:r>
      <w:r w:rsidR="00033287" w:rsidRPr="0071168C">
        <w:rPr>
          <w:rFonts w:ascii="Arial" w:hAnsi="Arial" w:cs="Arial"/>
          <w:sz w:val="22"/>
          <w:szCs w:val="22"/>
        </w:rPr>
        <w:t>assessment pilot projects for eight universities</w:t>
      </w:r>
      <w:r>
        <w:rPr>
          <w:rFonts w:ascii="Arial" w:hAnsi="Arial" w:cs="Arial"/>
          <w:sz w:val="22"/>
          <w:szCs w:val="22"/>
        </w:rPr>
        <w:t xml:space="preserve"> in the country</w:t>
      </w:r>
      <w:r w:rsidR="008E1273" w:rsidRPr="007116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Prepared publication on project results.</w:t>
      </w:r>
    </w:p>
    <w:p w14:paraId="4ACFFD9E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</w:p>
    <w:p w14:paraId="2841842C" w14:textId="77777777" w:rsidR="008E1273" w:rsidRPr="0071168C" w:rsidRDefault="008E1273" w:rsidP="008E1273">
      <w:pPr>
        <w:rPr>
          <w:rFonts w:ascii="Arial" w:hAnsi="Arial" w:cs="Arial"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USAID and CARANA Corporation, U.S.A.</w:t>
      </w:r>
    </w:p>
    <w:p w14:paraId="7478436E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May 2006 – December 2006</w:t>
      </w:r>
      <w:r w:rsidRPr="0071168C">
        <w:rPr>
          <w:rFonts w:ascii="Arial" w:hAnsi="Arial" w:cs="Arial"/>
          <w:sz w:val="22"/>
          <w:szCs w:val="22"/>
        </w:rPr>
        <w:tab/>
      </w:r>
    </w:p>
    <w:p w14:paraId="44BFBCAF" w14:textId="77777777" w:rsidR="008E1273" w:rsidRPr="0071168C" w:rsidRDefault="003626DD" w:rsidP="006124CE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Lead</w:t>
      </w:r>
      <w:r w:rsidR="008E1273" w:rsidRPr="0071168C">
        <w:rPr>
          <w:rFonts w:ascii="Arial" w:hAnsi="Arial" w:cs="Arial"/>
          <w:sz w:val="22"/>
          <w:szCs w:val="22"/>
        </w:rPr>
        <w:t xml:space="preserve"> a group of senior Ministry of Education officials and university rectors</w:t>
      </w:r>
    </w:p>
    <w:p w14:paraId="0AB66ACE" w14:textId="77777777" w:rsidR="008E1273" w:rsidRPr="0071168C" w:rsidRDefault="008E1273" w:rsidP="006124CE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in Kyrgyzstan through the process of developing </w:t>
      </w:r>
      <w:r w:rsidR="004C2832" w:rsidRPr="0071168C">
        <w:rPr>
          <w:rFonts w:ascii="Arial" w:hAnsi="Arial" w:cs="Arial"/>
          <w:sz w:val="22"/>
          <w:szCs w:val="22"/>
        </w:rPr>
        <w:t xml:space="preserve">a </w:t>
      </w:r>
      <w:r w:rsidRPr="0071168C">
        <w:rPr>
          <w:rFonts w:ascii="Arial" w:hAnsi="Arial" w:cs="Arial"/>
          <w:sz w:val="22"/>
          <w:szCs w:val="22"/>
        </w:rPr>
        <w:t xml:space="preserve">new Law on Higher Education. </w:t>
      </w:r>
    </w:p>
    <w:p w14:paraId="132C2386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1F5B987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March 2005 – December 2006</w:t>
      </w:r>
    </w:p>
    <w:p w14:paraId="17F5877E" w14:textId="4E62E4CF" w:rsidR="008E1273" w:rsidRPr="0071168C" w:rsidRDefault="008E1273" w:rsidP="006124CE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Conducted series of workshops for senior university administrators in Kazakhstan, Kyrgyzstan, Uzbekistan and Tajikistan on quality assessment, accreditation, institutional data management and </w:t>
      </w:r>
      <w:r w:rsidR="007B2D39">
        <w:rPr>
          <w:rFonts w:ascii="Arial" w:hAnsi="Arial" w:cs="Arial"/>
          <w:sz w:val="22"/>
          <w:szCs w:val="22"/>
        </w:rPr>
        <w:t xml:space="preserve">Bologna principles </w:t>
      </w:r>
      <w:r w:rsidRPr="0071168C">
        <w:rPr>
          <w:rFonts w:ascii="Arial" w:hAnsi="Arial" w:cs="Arial"/>
          <w:sz w:val="22"/>
          <w:szCs w:val="22"/>
        </w:rPr>
        <w:t>implementation.</w:t>
      </w:r>
    </w:p>
    <w:p w14:paraId="415BBA5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7707DBEA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 xml:space="preserve">USAID and Vanderbilt University, Nashville, TN </w:t>
      </w:r>
    </w:p>
    <w:p w14:paraId="038C9114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January 2003— September 2004</w:t>
      </w:r>
    </w:p>
    <w:p w14:paraId="42A6637D" w14:textId="1B949CE3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</w:t>
      </w:r>
      <w:r w:rsidR="006124CE">
        <w:rPr>
          <w:rFonts w:ascii="Arial" w:hAnsi="Arial" w:cs="Arial"/>
          <w:sz w:val="22"/>
          <w:szCs w:val="22"/>
        </w:rPr>
        <w:tab/>
      </w:r>
      <w:r w:rsidRPr="0071168C">
        <w:rPr>
          <w:rFonts w:ascii="Arial" w:hAnsi="Arial" w:cs="Arial"/>
          <w:sz w:val="22"/>
          <w:szCs w:val="22"/>
        </w:rPr>
        <w:t xml:space="preserve">Evaluated USAID </w:t>
      </w:r>
      <w:r w:rsidR="00790221" w:rsidRPr="0071168C">
        <w:rPr>
          <w:rFonts w:ascii="Arial" w:hAnsi="Arial" w:cs="Arial"/>
          <w:sz w:val="22"/>
          <w:szCs w:val="22"/>
        </w:rPr>
        <w:t>“</w:t>
      </w:r>
      <w:r w:rsidRPr="0071168C">
        <w:rPr>
          <w:rFonts w:ascii="Arial" w:hAnsi="Arial" w:cs="Arial"/>
          <w:sz w:val="22"/>
          <w:szCs w:val="22"/>
        </w:rPr>
        <w:t>Institutional Partnerships in Education Policy, Higher</w:t>
      </w:r>
    </w:p>
    <w:p w14:paraId="0443873C" w14:textId="31ABB27E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Education, Management, and Educational Leadership</w:t>
      </w:r>
      <w:r w:rsidR="00790221" w:rsidRPr="0071168C">
        <w:rPr>
          <w:rFonts w:ascii="Arial" w:hAnsi="Arial" w:cs="Arial"/>
          <w:sz w:val="22"/>
          <w:szCs w:val="22"/>
        </w:rPr>
        <w:t>”</w:t>
      </w:r>
      <w:r w:rsidRPr="0071168C">
        <w:rPr>
          <w:rFonts w:ascii="Arial" w:hAnsi="Arial" w:cs="Arial"/>
          <w:sz w:val="22"/>
          <w:szCs w:val="22"/>
        </w:rPr>
        <w:t xml:space="preserve"> program of cooperation</w:t>
      </w:r>
    </w:p>
    <w:p w14:paraId="2DA7AD97" w14:textId="2D09D173" w:rsidR="008E1273" w:rsidRPr="0071168C" w:rsidRDefault="008E1273" w:rsidP="006124CE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between </w:t>
      </w:r>
      <w:proofErr w:type="spellStart"/>
      <w:r w:rsidRPr="0071168C">
        <w:rPr>
          <w:rFonts w:ascii="Arial" w:hAnsi="Arial" w:cs="Arial"/>
          <w:sz w:val="22"/>
          <w:szCs w:val="22"/>
        </w:rPr>
        <w:t>Kainar</w:t>
      </w:r>
      <w:proofErr w:type="spellEnd"/>
      <w:r w:rsidRPr="0071168C">
        <w:rPr>
          <w:rFonts w:ascii="Arial" w:hAnsi="Arial" w:cs="Arial"/>
          <w:sz w:val="22"/>
          <w:szCs w:val="22"/>
        </w:rPr>
        <w:t>, East-Kazakhstan State, Eurasian, and Vanderbilt Universities”</w:t>
      </w:r>
      <w:r w:rsidR="000159F0">
        <w:rPr>
          <w:rFonts w:ascii="Arial" w:hAnsi="Arial" w:cs="Arial"/>
          <w:sz w:val="22"/>
          <w:szCs w:val="22"/>
        </w:rPr>
        <w:t>.</w:t>
      </w:r>
    </w:p>
    <w:p w14:paraId="14BB3474" w14:textId="77777777" w:rsidR="008E1273" w:rsidRPr="0071168C" w:rsidRDefault="008E1273" w:rsidP="008E1273">
      <w:pPr>
        <w:rPr>
          <w:rFonts w:ascii="Arial" w:hAnsi="Arial" w:cs="Arial"/>
          <w:b/>
          <w:sz w:val="22"/>
          <w:szCs w:val="22"/>
        </w:rPr>
      </w:pPr>
    </w:p>
    <w:p w14:paraId="6CD7FB43" w14:textId="3A396DE3" w:rsidR="008E1273" w:rsidRPr="0071168C" w:rsidRDefault="004A4CEC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USAID and Open</w:t>
      </w:r>
      <w:r w:rsidR="008E1273" w:rsidRPr="0071168C">
        <w:rPr>
          <w:rFonts w:ascii="Arial" w:hAnsi="Arial" w:cs="Arial"/>
          <w:b/>
          <w:i/>
          <w:sz w:val="22"/>
          <w:szCs w:val="22"/>
        </w:rPr>
        <w:t xml:space="preserve"> Society Institute, New York </w:t>
      </w:r>
    </w:p>
    <w:p w14:paraId="34CF313A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January 2007 – May 2007</w:t>
      </w:r>
    </w:p>
    <w:p w14:paraId="0BA04987" w14:textId="77777777" w:rsidR="008E1273" w:rsidRPr="0071168C" w:rsidRDefault="00790221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 </w:t>
      </w:r>
      <w:r w:rsidRPr="0071168C">
        <w:rPr>
          <w:rFonts w:ascii="Arial" w:hAnsi="Arial" w:cs="Arial"/>
          <w:sz w:val="22"/>
          <w:szCs w:val="22"/>
        </w:rPr>
        <w:tab/>
        <w:t>Evaluated teacher-</w:t>
      </w:r>
      <w:r w:rsidR="008E1273" w:rsidRPr="0071168C">
        <w:rPr>
          <w:rFonts w:ascii="Arial" w:hAnsi="Arial" w:cs="Arial"/>
          <w:sz w:val="22"/>
          <w:szCs w:val="22"/>
        </w:rPr>
        <w:t>training project in Issyk-Kul region of Kyrgyzstan.</w:t>
      </w:r>
    </w:p>
    <w:p w14:paraId="6CB4F307" w14:textId="77777777" w:rsidR="000159F0" w:rsidRDefault="000159F0" w:rsidP="008E1273">
      <w:pPr>
        <w:rPr>
          <w:rFonts w:ascii="Arial" w:hAnsi="Arial" w:cs="Arial"/>
          <w:sz w:val="22"/>
          <w:szCs w:val="22"/>
        </w:rPr>
      </w:pPr>
    </w:p>
    <w:p w14:paraId="1F317026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September 2003 – February 2004</w:t>
      </w:r>
    </w:p>
    <w:p w14:paraId="46A82CCF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  </w:t>
      </w:r>
      <w:r w:rsidRPr="0071168C">
        <w:rPr>
          <w:rFonts w:ascii="Arial" w:hAnsi="Arial" w:cs="Arial"/>
          <w:sz w:val="22"/>
          <w:szCs w:val="22"/>
        </w:rPr>
        <w:tab/>
        <w:t>Designed and conducted series of workshops for school administrators in</w:t>
      </w:r>
    </w:p>
    <w:p w14:paraId="3CCBD438" w14:textId="77777777" w:rsidR="008E1273" w:rsidRPr="0071168C" w:rsidRDefault="008E1273" w:rsidP="006124CE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Kyrgyzstan School Improvement Project (PEAKS).</w:t>
      </w:r>
    </w:p>
    <w:p w14:paraId="72994C12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</w:p>
    <w:p w14:paraId="7E0845AC" w14:textId="77777777" w:rsidR="00DA7F97" w:rsidRPr="0071168C" w:rsidRDefault="00DA7F97" w:rsidP="00DA7F97">
      <w:pPr>
        <w:tabs>
          <w:tab w:val="left" w:pos="2628"/>
        </w:tabs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Asian Development Bank</w:t>
      </w:r>
    </w:p>
    <w:p w14:paraId="1E65D07F" w14:textId="77777777" w:rsidR="00DA7F97" w:rsidRPr="0071168C" w:rsidRDefault="00DA7F97" w:rsidP="00DA7F97">
      <w:pPr>
        <w:tabs>
          <w:tab w:val="left" w:pos="2628"/>
        </w:tabs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March – June 2004</w:t>
      </w:r>
    </w:p>
    <w:p w14:paraId="42FC591A" w14:textId="4DBB0EEA" w:rsidR="00DA7F97" w:rsidRPr="0071168C" w:rsidRDefault="006124CE" w:rsidP="006124CE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DA7F97" w:rsidRPr="0071168C">
        <w:rPr>
          <w:rFonts w:ascii="Arial" w:hAnsi="Arial" w:cs="Arial"/>
          <w:sz w:val="22"/>
          <w:szCs w:val="22"/>
        </w:rPr>
        <w:t>Conducted pre-loan needs assessment of school evaluation practices in</w:t>
      </w:r>
      <w:r>
        <w:rPr>
          <w:rFonts w:ascii="Arial" w:hAnsi="Arial" w:cs="Arial"/>
          <w:sz w:val="22"/>
          <w:szCs w:val="22"/>
        </w:rPr>
        <w:t xml:space="preserve"> </w:t>
      </w:r>
      <w:r w:rsidR="00DA7F97" w:rsidRPr="0071168C">
        <w:rPr>
          <w:rFonts w:ascii="Arial" w:hAnsi="Arial" w:cs="Arial"/>
          <w:sz w:val="22"/>
          <w:szCs w:val="22"/>
        </w:rPr>
        <w:t>Kyrgyzstan.</w:t>
      </w:r>
    </w:p>
    <w:p w14:paraId="65F3006D" w14:textId="77777777" w:rsidR="00DA7F97" w:rsidRPr="0071168C" w:rsidRDefault="00DA7F97" w:rsidP="00DA7F97">
      <w:pPr>
        <w:rPr>
          <w:rFonts w:ascii="Arial" w:hAnsi="Arial" w:cs="Arial"/>
          <w:b/>
          <w:i/>
          <w:sz w:val="22"/>
          <w:szCs w:val="22"/>
        </w:rPr>
      </w:pPr>
    </w:p>
    <w:p w14:paraId="36644877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 xml:space="preserve">National Bureau of Asian Research (NBR) and U.S. State Department </w:t>
      </w:r>
    </w:p>
    <w:p w14:paraId="403CC22A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March – August 2004</w:t>
      </w:r>
    </w:p>
    <w:p w14:paraId="75F1A34A" w14:textId="286768EB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     </w:t>
      </w:r>
      <w:r w:rsidRPr="0071168C">
        <w:rPr>
          <w:rFonts w:ascii="Arial" w:hAnsi="Arial" w:cs="Arial"/>
          <w:sz w:val="22"/>
          <w:szCs w:val="22"/>
        </w:rPr>
        <w:tab/>
      </w:r>
      <w:r w:rsidR="006A5BF4" w:rsidRPr="0071168C">
        <w:rPr>
          <w:rFonts w:ascii="Arial" w:hAnsi="Arial" w:cs="Arial"/>
          <w:sz w:val="22"/>
          <w:szCs w:val="22"/>
        </w:rPr>
        <w:t>Conducted r</w:t>
      </w:r>
      <w:r w:rsidRPr="0071168C">
        <w:rPr>
          <w:rFonts w:ascii="Arial" w:hAnsi="Arial" w:cs="Arial"/>
          <w:sz w:val="22"/>
          <w:szCs w:val="22"/>
        </w:rPr>
        <w:t xml:space="preserve">esearch </w:t>
      </w:r>
      <w:r w:rsidR="006A5BF4" w:rsidRPr="0071168C">
        <w:rPr>
          <w:rFonts w:ascii="Arial" w:hAnsi="Arial" w:cs="Arial"/>
          <w:sz w:val="22"/>
          <w:szCs w:val="22"/>
        </w:rPr>
        <w:t xml:space="preserve">and prepared reports </w:t>
      </w:r>
      <w:r w:rsidRPr="0071168C">
        <w:rPr>
          <w:rFonts w:ascii="Arial" w:hAnsi="Arial" w:cs="Arial"/>
          <w:sz w:val="22"/>
          <w:szCs w:val="22"/>
        </w:rPr>
        <w:t>on current trends in Isl</w:t>
      </w:r>
      <w:r w:rsidR="007B2D39">
        <w:rPr>
          <w:rFonts w:ascii="Arial" w:hAnsi="Arial" w:cs="Arial"/>
          <w:sz w:val="22"/>
          <w:szCs w:val="22"/>
        </w:rPr>
        <w:t>am and education in Kazakhstan and Kyrgyzstan</w:t>
      </w:r>
      <w:r w:rsidRPr="0071168C">
        <w:rPr>
          <w:rFonts w:ascii="Arial" w:hAnsi="Arial" w:cs="Arial"/>
          <w:sz w:val="22"/>
          <w:szCs w:val="22"/>
        </w:rPr>
        <w:t>.</w:t>
      </w:r>
    </w:p>
    <w:p w14:paraId="52124C8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230E1688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Soros Foundation-Kazakhstan</w:t>
      </w:r>
    </w:p>
    <w:p w14:paraId="6E832A2F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September 2001 – March 2002</w:t>
      </w:r>
    </w:p>
    <w:p w14:paraId="38F6318E" w14:textId="4C61E684" w:rsidR="008E1273" w:rsidRPr="0071168C" w:rsidRDefault="008E1273" w:rsidP="006124CE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Designed and conducted four workshops for university rectors and vice-rectors on </w:t>
      </w:r>
      <w:r w:rsidR="006124CE">
        <w:rPr>
          <w:rFonts w:ascii="Arial" w:hAnsi="Arial" w:cs="Arial"/>
          <w:sz w:val="22"/>
          <w:szCs w:val="22"/>
        </w:rPr>
        <w:t xml:space="preserve">curriculum development, </w:t>
      </w:r>
      <w:r w:rsidRPr="0071168C">
        <w:rPr>
          <w:rFonts w:ascii="Arial" w:hAnsi="Arial" w:cs="Arial"/>
          <w:sz w:val="22"/>
          <w:szCs w:val="22"/>
        </w:rPr>
        <w:t>educational assessment and university accreditation.</w:t>
      </w:r>
    </w:p>
    <w:p w14:paraId="57D7DE64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0F7B78F3" w14:textId="77777777" w:rsidR="008E1273" w:rsidRPr="0071168C" w:rsidRDefault="008E1273" w:rsidP="008E1273">
      <w:pPr>
        <w:rPr>
          <w:rFonts w:ascii="Arial" w:hAnsi="Arial" w:cs="Arial"/>
          <w:b/>
          <w:i/>
          <w:sz w:val="22"/>
          <w:szCs w:val="22"/>
        </w:rPr>
      </w:pPr>
      <w:r w:rsidRPr="0071168C">
        <w:rPr>
          <w:rFonts w:ascii="Arial" w:hAnsi="Arial" w:cs="Arial"/>
          <w:b/>
          <w:i/>
          <w:sz w:val="22"/>
          <w:szCs w:val="22"/>
        </w:rPr>
        <w:t>Soros Foundation-Kyrgyzstan</w:t>
      </w:r>
    </w:p>
    <w:p w14:paraId="0EDBB4DB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September 1998 – May 2002</w:t>
      </w:r>
    </w:p>
    <w:p w14:paraId="1DB60057" w14:textId="2230BAB7" w:rsidR="008E1273" w:rsidRPr="0071168C" w:rsidRDefault="008E1273" w:rsidP="006124CE">
      <w:pPr>
        <w:ind w:firstLine="72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Managed and taught at twelve workshops on strategic planning</w:t>
      </w:r>
      <w:r w:rsidR="007B2D39">
        <w:rPr>
          <w:rFonts w:ascii="Arial" w:hAnsi="Arial" w:cs="Arial"/>
          <w:sz w:val="22"/>
          <w:szCs w:val="22"/>
        </w:rPr>
        <w:t>, curriculum development</w:t>
      </w:r>
      <w:r w:rsidRPr="0071168C">
        <w:rPr>
          <w:rFonts w:ascii="Arial" w:hAnsi="Arial" w:cs="Arial"/>
          <w:sz w:val="22"/>
          <w:szCs w:val="22"/>
        </w:rPr>
        <w:t xml:space="preserve"> and educational assessment for Kyrgyz school administrators. </w:t>
      </w:r>
    </w:p>
    <w:p w14:paraId="6A37C7B8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3A623A4A" w14:textId="77777777" w:rsidR="00427744" w:rsidRDefault="00427744" w:rsidP="008E1273">
      <w:pPr>
        <w:tabs>
          <w:tab w:val="left" w:pos="2628"/>
        </w:tabs>
        <w:rPr>
          <w:rFonts w:ascii="Arial" w:hAnsi="Arial" w:cs="Arial"/>
          <w:b/>
          <w:sz w:val="22"/>
          <w:szCs w:val="22"/>
          <w:u w:val="single"/>
        </w:rPr>
      </w:pPr>
    </w:p>
    <w:p w14:paraId="3D315C87" w14:textId="77777777" w:rsidR="008E1273" w:rsidRPr="0071168C" w:rsidRDefault="00981C24" w:rsidP="008E1273">
      <w:pPr>
        <w:tabs>
          <w:tab w:val="left" w:pos="2628"/>
        </w:tabs>
        <w:rPr>
          <w:rFonts w:ascii="Arial" w:hAnsi="Arial" w:cs="Arial"/>
          <w:b/>
          <w:sz w:val="22"/>
          <w:szCs w:val="22"/>
          <w:u w:val="single"/>
        </w:rPr>
      </w:pPr>
      <w:r w:rsidRPr="0071168C">
        <w:rPr>
          <w:rFonts w:ascii="Arial" w:hAnsi="Arial" w:cs="Arial"/>
          <w:b/>
          <w:sz w:val="22"/>
          <w:szCs w:val="22"/>
          <w:u w:val="single"/>
        </w:rPr>
        <w:t>Select</w:t>
      </w:r>
      <w:r w:rsidR="008E1273" w:rsidRPr="0071168C">
        <w:rPr>
          <w:rFonts w:ascii="Arial" w:hAnsi="Arial" w:cs="Arial"/>
          <w:b/>
          <w:sz w:val="22"/>
          <w:szCs w:val="22"/>
          <w:u w:val="single"/>
        </w:rPr>
        <w:t xml:space="preserve"> Publications</w:t>
      </w:r>
    </w:p>
    <w:p w14:paraId="29B76AB4" w14:textId="77777777" w:rsidR="008E1273" w:rsidRPr="0071168C" w:rsidRDefault="008E1273" w:rsidP="008E1273">
      <w:pPr>
        <w:rPr>
          <w:rFonts w:ascii="Arial" w:hAnsi="Arial" w:cs="Arial"/>
          <w:bCs/>
          <w:sz w:val="22"/>
          <w:szCs w:val="22"/>
        </w:rPr>
      </w:pPr>
    </w:p>
    <w:p w14:paraId="7C85560D" w14:textId="77777777" w:rsidR="008E1273" w:rsidRPr="0071168C" w:rsidRDefault="008E1273" w:rsidP="008E1273">
      <w:pPr>
        <w:ind w:firstLine="360"/>
        <w:rPr>
          <w:rFonts w:ascii="Arial" w:hAnsi="Arial" w:cs="Arial"/>
          <w:b/>
          <w:bCs/>
          <w:i/>
          <w:sz w:val="22"/>
          <w:szCs w:val="22"/>
        </w:rPr>
      </w:pPr>
      <w:r w:rsidRPr="0071168C">
        <w:rPr>
          <w:rFonts w:ascii="Arial" w:hAnsi="Arial" w:cs="Arial"/>
          <w:b/>
          <w:bCs/>
          <w:i/>
          <w:sz w:val="22"/>
          <w:szCs w:val="22"/>
        </w:rPr>
        <w:t>Books, Book Chapters and Refereed Journal Articles</w:t>
      </w:r>
    </w:p>
    <w:p w14:paraId="224328AF" w14:textId="77777777" w:rsidR="001F3E1B" w:rsidRPr="0071168C" w:rsidRDefault="001F3E1B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0D4EDEA" w14:textId="7CE14788" w:rsidR="00744C4C" w:rsidRPr="001E1C99" w:rsidRDefault="00416A7F" w:rsidP="00744C4C">
      <w:pPr>
        <w:rPr>
          <w:rFonts w:ascii="Arial" w:hAnsi="Arial"/>
          <w:sz w:val="22"/>
          <w:szCs w:val="22"/>
        </w:rPr>
      </w:pPr>
      <w:proofErr w:type="spellStart"/>
      <w:r w:rsidRPr="00744C4C">
        <w:rPr>
          <w:rFonts w:ascii="Arial" w:hAnsi="Arial" w:cs="Arial"/>
          <w:iCs/>
          <w:color w:val="000000" w:themeColor="text1"/>
          <w:sz w:val="22"/>
          <w:szCs w:val="22"/>
        </w:rPr>
        <w:t>Hogrefe</w:t>
      </w:r>
      <w:proofErr w:type="spellEnd"/>
      <w:r w:rsidRPr="00744C4C">
        <w:rPr>
          <w:rFonts w:ascii="Arial" w:hAnsi="Arial" w:cs="Arial"/>
          <w:iCs/>
          <w:color w:val="000000" w:themeColor="text1"/>
          <w:sz w:val="22"/>
          <w:szCs w:val="22"/>
        </w:rPr>
        <w:t>, J. and Briller, V.</w:t>
      </w:r>
      <w:r w:rsidRPr="00744C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(2021) </w:t>
      </w:r>
      <w:r w:rsidRPr="00744C4C">
        <w:rPr>
          <w:rFonts w:ascii="Arial" w:hAnsi="Arial" w:cs="Arial"/>
          <w:sz w:val="22"/>
          <w:szCs w:val="22"/>
        </w:rPr>
        <w:t xml:space="preserve">Writing in Architecture: Multidimensionality, Language Making, and New Ways of Becoming. In </w:t>
      </w:r>
      <w:r w:rsidRPr="00744C4C">
        <w:rPr>
          <w:rFonts w:ascii="Arial" w:eastAsiaTheme="minorEastAsia" w:hAnsi="Arial" w:cs="Arial"/>
          <w:i/>
          <w:sz w:val="22"/>
          <w:szCs w:val="22"/>
        </w:rPr>
        <w:t>Improving Outcomes: Disciplinary Writing, Local Assessment, And the Aim of Fairness</w:t>
      </w:r>
      <w:r>
        <w:rPr>
          <w:rFonts w:ascii="Arial" w:eastAsiaTheme="minorEastAsia" w:hAnsi="Arial" w:cs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1E1C99" w:rsidRPr="001E1C99">
        <w:rPr>
          <w:rFonts w:ascii="Arial" w:hAnsi="Arial"/>
          <w:color w:val="212529"/>
          <w:sz w:val="22"/>
          <w:szCs w:val="22"/>
          <w:shd w:val="clear" w:color="auto" w:fill="FFFFFF"/>
        </w:rPr>
        <w:t>Modern Language Association of America</w:t>
      </w:r>
      <w:r>
        <w:rPr>
          <w:rFonts w:ascii="Arial" w:eastAsiaTheme="minorEastAsia" w:hAnsi="Arial" w:cs="Arial"/>
          <w:sz w:val="22"/>
          <w:szCs w:val="22"/>
        </w:rPr>
        <w:t>, pp. 159-171</w:t>
      </w:r>
      <w:r w:rsidR="00744C4C" w:rsidRPr="00744C4C">
        <w:rPr>
          <w:rFonts w:ascii="Arial" w:eastAsiaTheme="minorEastAsia" w:hAnsi="Arial" w:cs="Arial"/>
          <w:sz w:val="22"/>
          <w:szCs w:val="22"/>
        </w:rPr>
        <w:t>.</w:t>
      </w:r>
    </w:p>
    <w:p w14:paraId="02D5200B" w14:textId="77777777" w:rsidR="00744C4C" w:rsidRPr="00744C4C" w:rsidRDefault="00744C4C" w:rsidP="001F3E1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57C9413" w14:textId="028E2CAC" w:rsidR="001F3E1B" w:rsidRPr="0071168C" w:rsidRDefault="001F3E1B" w:rsidP="001F3E1B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bCs/>
          <w:sz w:val="22"/>
          <w:szCs w:val="22"/>
        </w:rPr>
        <w:t xml:space="preserve">Briller, V. and Pham, Ly </w:t>
      </w:r>
      <w:proofErr w:type="spellStart"/>
      <w:r w:rsidRPr="0071168C">
        <w:rPr>
          <w:rFonts w:ascii="Arial" w:hAnsi="Arial" w:cs="Arial"/>
          <w:bCs/>
          <w:sz w:val="22"/>
          <w:szCs w:val="22"/>
        </w:rPr>
        <w:t>Thi</w:t>
      </w:r>
      <w:proofErr w:type="spellEnd"/>
      <w:r w:rsidRPr="0071168C">
        <w:rPr>
          <w:rFonts w:ascii="Arial" w:hAnsi="Arial" w:cs="Arial"/>
          <w:bCs/>
          <w:sz w:val="22"/>
          <w:szCs w:val="22"/>
        </w:rPr>
        <w:t xml:space="preserve">. </w:t>
      </w:r>
      <w:r w:rsidRPr="0071168C">
        <w:rPr>
          <w:rFonts w:ascii="Arial" w:eastAsiaTheme="minorHAnsi" w:hAnsi="Arial" w:cs="Arial"/>
          <w:i/>
          <w:sz w:val="22"/>
          <w:szCs w:val="22"/>
        </w:rPr>
        <w:t xml:space="preserve">University Rankings </w:t>
      </w:r>
      <w:r w:rsidR="00B43114">
        <w:rPr>
          <w:rFonts w:ascii="Arial" w:eastAsiaTheme="minorHAnsi" w:hAnsi="Arial" w:cs="Arial"/>
          <w:i/>
          <w:sz w:val="22"/>
          <w:szCs w:val="22"/>
        </w:rPr>
        <w:t>f</w:t>
      </w:r>
      <w:r w:rsidRPr="0071168C">
        <w:rPr>
          <w:rFonts w:ascii="Arial" w:eastAsiaTheme="minorHAnsi" w:hAnsi="Arial" w:cs="Arial"/>
          <w:i/>
          <w:sz w:val="22"/>
          <w:szCs w:val="22"/>
        </w:rPr>
        <w:t xml:space="preserve">or Vietnam– Blessing </w:t>
      </w:r>
      <w:r w:rsidR="00C449B7">
        <w:rPr>
          <w:rFonts w:ascii="Arial" w:eastAsiaTheme="minorHAnsi" w:hAnsi="Arial" w:cs="Arial"/>
          <w:i/>
          <w:sz w:val="22"/>
          <w:szCs w:val="22"/>
        </w:rPr>
        <w:t>o</w:t>
      </w:r>
      <w:r w:rsidRPr="0071168C">
        <w:rPr>
          <w:rFonts w:ascii="Arial" w:eastAsiaTheme="minorHAnsi" w:hAnsi="Arial" w:cs="Arial"/>
          <w:i/>
          <w:sz w:val="22"/>
          <w:szCs w:val="22"/>
        </w:rPr>
        <w:t>r Curse</w:t>
      </w:r>
      <w:r w:rsidRPr="0071168C">
        <w:rPr>
          <w:rFonts w:ascii="Arial" w:eastAsiaTheme="minorHAnsi" w:hAnsi="Arial" w:cs="Arial"/>
          <w:sz w:val="22"/>
          <w:szCs w:val="22"/>
        </w:rPr>
        <w:t>. IEI International Higher Education Newsletter, Volume 13 – 2015, p. 22-32.</w:t>
      </w:r>
    </w:p>
    <w:p w14:paraId="17494FDB" w14:textId="77777777" w:rsidR="001F3E1B" w:rsidRPr="0071168C" w:rsidRDefault="001F3E1B" w:rsidP="008E1273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2894BD0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bCs/>
          <w:sz w:val="22"/>
          <w:szCs w:val="22"/>
        </w:rPr>
        <w:t xml:space="preserve">Briller, V. and Brown, G. </w:t>
      </w:r>
      <w:r w:rsidRPr="0071168C">
        <w:rPr>
          <w:rFonts w:ascii="Arial" w:hAnsi="Arial" w:cs="Arial"/>
          <w:bCs/>
          <w:i/>
          <w:sz w:val="22"/>
          <w:szCs w:val="22"/>
        </w:rPr>
        <w:t xml:space="preserve">Learning Achievement in the CEE/CIS Region: </w:t>
      </w:r>
      <w:r w:rsidRPr="0071168C">
        <w:rPr>
          <w:rFonts w:ascii="Arial" w:hAnsi="Arial" w:cs="Arial"/>
          <w:i/>
          <w:sz w:val="22"/>
          <w:szCs w:val="22"/>
        </w:rPr>
        <w:t>A Comparative Analysis Of The Pisa 2006 Results</w:t>
      </w:r>
      <w:r w:rsidRPr="0071168C">
        <w:rPr>
          <w:rFonts w:ascii="Arial" w:hAnsi="Arial" w:cs="Arial"/>
          <w:sz w:val="22"/>
          <w:szCs w:val="22"/>
        </w:rPr>
        <w:t xml:space="preserve">.  UNICEF: 2009: </w:t>
      </w:r>
      <w:hyperlink r:id="rId8" w:history="1">
        <w:r w:rsidRPr="0071168C">
          <w:rPr>
            <w:rStyle w:val="Hyperlink"/>
            <w:rFonts w:ascii="Arial" w:hAnsi="Arial" w:cs="Arial"/>
            <w:szCs w:val="22"/>
          </w:rPr>
          <w:t>http://www.unicef.org/ceecis/UNICEF_PISA_WEB.pdf</w:t>
        </w:r>
      </w:hyperlink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182E60CD" w14:textId="77777777" w:rsidR="008E1273" w:rsidRPr="0071168C" w:rsidRDefault="008E1273" w:rsidP="008E1273">
      <w:pPr>
        <w:rPr>
          <w:rFonts w:ascii="Arial" w:hAnsi="Arial" w:cs="Arial"/>
          <w:bCs/>
          <w:sz w:val="22"/>
          <w:szCs w:val="22"/>
        </w:rPr>
      </w:pPr>
    </w:p>
    <w:p w14:paraId="4644643A" w14:textId="438E37D2" w:rsidR="008E1273" w:rsidRPr="0071168C" w:rsidRDefault="008E1273" w:rsidP="008E1273">
      <w:pPr>
        <w:rPr>
          <w:rFonts w:ascii="Arial" w:hAnsi="Arial" w:cs="Arial"/>
          <w:color w:val="000000"/>
          <w:sz w:val="22"/>
          <w:szCs w:val="22"/>
        </w:rPr>
      </w:pPr>
      <w:r w:rsidRPr="0071168C">
        <w:rPr>
          <w:rFonts w:ascii="Arial" w:hAnsi="Arial" w:cs="Arial"/>
          <w:bCs/>
          <w:sz w:val="22"/>
          <w:szCs w:val="22"/>
        </w:rPr>
        <w:t xml:space="preserve">Briller V. et al. </w:t>
      </w:r>
      <w:r w:rsidRPr="0071168C">
        <w:rPr>
          <w:rFonts w:ascii="Arial" w:hAnsi="Arial" w:cs="Arial"/>
          <w:i/>
          <w:color w:val="000000"/>
          <w:sz w:val="22"/>
          <w:szCs w:val="22"/>
        </w:rPr>
        <w:t>Multiple Methods of Assessing Information Literacy: A Case Study</w:t>
      </w:r>
      <w:r w:rsidRPr="0071168C">
        <w:rPr>
          <w:rFonts w:ascii="Arial" w:hAnsi="Arial" w:cs="Arial"/>
          <w:color w:val="000000"/>
          <w:sz w:val="22"/>
          <w:szCs w:val="22"/>
        </w:rPr>
        <w:t>.  ETS Research Spotlight, February 2009. p. 21-28</w:t>
      </w:r>
      <w:r w:rsidR="000159F0">
        <w:rPr>
          <w:rFonts w:ascii="Arial" w:hAnsi="Arial" w:cs="Arial"/>
          <w:color w:val="000000"/>
          <w:sz w:val="22"/>
          <w:szCs w:val="22"/>
        </w:rPr>
        <w:t>:</w:t>
      </w:r>
      <w:r w:rsidRPr="0071168C">
        <w:rPr>
          <w:rFonts w:ascii="Arial" w:hAnsi="Arial" w:cs="Arial"/>
        </w:rPr>
        <w:t xml:space="preserve"> </w:t>
      </w:r>
      <w:hyperlink r:id="rId9" w:history="1">
        <w:r w:rsidRPr="0071168C">
          <w:rPr>
            <w:rStyle w:val="Hyperlink"/>
            <w:rFonts w:ascii="Arial" w:hAnsi="Arial" w:cs="Arial"/>
            <w:szCs w:val="22"/>
          </w:rPr>
          <w:t>http://www.ets.org/Media/Research/pdf/SPOTLIGHT2.pdf</w:t>
        </w:r>
      </w:hyperlink>
      <w:r w:rsidRPr="007116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8C5D10C" w14:textId="77777777" w:rsidR="008E1273" w:rsidRPr="0071168C" w:rsidRDefault="008E1273" w:rsidP="008E1273">
      <w:pPr>
        <w:rPr>
          <w:rFonts w:ascii="Arial" w:hAnsi="Arial" w:cs="Arial"/>
          <w:bCs/>
          <w:sz w:val="22"/>
          <w:szCs w:val="22"/>
        </w:rPr>
      </w:pPr>
    </w:p>
    <w:p w14:paraId="67F19A3D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Briller, V.  Tajikistan Country Case Study</w:t>
      </w:r>
      <w:r w:rsidRPr="0071168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71168C">
        <w:rPr>
          <w:rFonts w:ascii="Arial" w:hAnsi="Arial" w:cs="Arial"/>
          <w:sz w:val="22"/>
          <w:szCs w:val="22"/>
        </w:rPr>
        <w:t xml:space="preserve"> “Country Profile commissioned for the EFA Global Monitoring Report 2008, Education for All by 2015: will we make it?” UNESCO, 2007</w:t>
      </w:r>
      <w:r w:rsidRPr="0071168C">
        <w:rPr>
          <w:rFonts w:ascii="Arial" w:hAnsi="Arial" w:cs="Arial"/>
        </w:rPr>
        <w:t xml:space="preserve">: </w:t>
      </w:r>
      <w:hyperlink r:id="rId10" w:history="1">
        <w:r w:rsidRPr="0071168C">
          <w:rPr>
            <w:rFonts w:ascii="Arial" w:hAnsi="Arial" w:cs="Arial"/>
          </w:rPr>
          <w:t xml:space="preserve"> </w:t>
        </w:r>
        <w:r w:rsidRPr="0071168C">
          <w:rPr>
            <w:rStyle w:val="Hyperlink"/>
            <w:rFonts w:ascii="Arial" w:hAnsi="Arial" w:cs="Arial"/>
            <w:iCs/>
          </w:rPr>
          <w:t>http://unesdoc.unesco.org/images/0015/001555/155515e.pdf</w:t>
        </w:r>
      </w:hyperlink>
      <w:r w:rsidRPr="0071168C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AB7110B" w14:textId="77777777" w:rsidR="008E1273" w:rsidRPr="0071168C" w:rsidRDefault="008E1273" w:rsidP="008E1273">
      <w:pPr>
        <w:pStyle w:val="Heading1"/>
        <w:rPr>
          <w:b w:val="0"/>
          <w:sz w:val="22"/>
          <w:szCs w:val="22"/>
        </w:rPr>
      </w:pPr>
      <w:r w:rsidRPr="0071168C">
        <w:rPr>
          <w:b w:val="0"/>
          <w:sz w:val="22"/>
          <w:szCs w:val="22"/>
        </w:rPr>
        <w:t xml:space="preserve">Scharf, D., Elliot, N., Briller, V. Joshi, K. and Huey, H. Direct Assessment of Information Literacy: A Portfolio Assessment Model.  </w:t>
      </w:r>
      <w:r w:rsidRPr="0071168C">
        <w:rPr>
          <w:b w:val="0"/>
          <w:i/>
          <w:sz w:val="22"/>
          <w:szCs w:val="22"/>
        </w:rPr>
        <w:t>The Journal of Academic Librarianship</w:t>
      </w:r>
      <w:r w:rsidRPr="0071168C">
        <w:rPr>
          <w:b w:val="0"/>
          <w:sz w:val="22"/>
          <w:szCs w:val="22"/>
        </w:rPr>
        <w:t>, Volume 33, Number 4, July 2007, pages 462–478.</w:t>
      </w:r>
    </w:p>
    <w:p w14:paraId="1C15A8A4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05F366A9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Elliot, N., Briller, V., Joshi, K. "Portfolio Assessment: Quantification and Community." Journal of Writing Assessment, Volume 3, number 1, 2006: 5-30.</w:t>
      </w:r>
    </w:p>
    <w:p w14:paraId="65B61505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1551406E" w14:textId="77777777" w:rsidR="008E1273" w:rsidRPr="0071168C" w:rsidRDefault="008E1273" w:rsidP="008E1273">
      <w:pPr>
        <w:pStyle w:val="Footer"/>
        <w:rPr>
          <w:rFonts w:cs="Arial"/>
          <w:sz w:val="22"/>
          <w:szCs w:val="22"/>
        </w:rPr>
      </w:pPr>
      <w:r w:rsidRPr="0071168C">
        <w:rPr>
          <w:rFonts w:cs="Arial"/>
          <w:sz w:val="22"/>
          <w:szCs w:val="22"/>
        </w:rPr>
        <w:lastRenderedPageBreak/>
        <w:t xml:space="preserve">Briller, V. </w:t>
      </w:r>
      <w:proofErr w:type="spellStart"/>
      <w:r w:rsidRPr="0071168C">
        <w:rPr>
          <w:rFonts w:cs="Arial"/>
          <w:sz w:val="22"/>
          <w:szCs w:val="22"/>
        </w:rPr>
        <w:t>Musabayeva</w:t>
      </w:r>
      <w:proofErr w:type="spellEnd"/>
      <w:r w:rsidRPr="0071168C">
        <w:rPr>
          <w:rFonts w:cs="Arial"/>
          <w:sz w:val="22"/>
          <w:szCs w:val="22"/>
        </w:rPr>
        <w:t xml:space="preserve">, A., </w:t>
      </w:r>
      <w:proofErr w:type="spellStart"/>
      <w:r w:rsidRPr="0071168C">
        <w:rPr>
          <w:rFonts w:cs="Arial"/>
          <w:sz w:val="22"/>
          <w:szCs w:val="22"/>
        </w:rPr>
        <w:t>Toktosunova</w:t>
      </w:r>
      <w:proofErr w:type="spellEnd"/>
      <w:r w:rsidRPr="0071168C">
        <w:rPr>
          <w:rFonts w:cs="Arial"/>
          <w:sz w:val="22"/>
          <w:szCs w:val="22"/>
        </w:rPr>
        <w:t xml:space="preserve">, S., </w:t>
      </w:r>
      <w:proofErr w:type="spellStart"/>
      <w:r w:rsidRPr="0071168C">
        <w:rPr>
          <w:rFonts w:cs="Arial"/>
          <w:sz w:val="22"/>
          <w:szCs w:val="22"/>
        </w:rPr>
        <w:t>Kuklin</w:t>
      </w:r>
      <w:proofErr w:type="spellEnd"/>
      <w:r w:rsidRPr="0071168C">
        <w:rPr>
          <w:rFonts w:cs="Arial"/>
          <w:sz w:val="22"/>
          <w:szCs w:val="22"/>
        </w:rPr>
        <w:t xml:space="preserve">, S. </w:t>
      </w:r>
      <w:r w:rsidRPr="0071168C">
        <w:rPr>
          <w:rFonts w:cs="Arial"/>
          <w:i/>
          <w:sz w:val="22"/>
          <w:szCs w:val="22"/>
        </w:rPr>
        <w:t>Comparative analysis of the quality of the educational process in higher education institutions of the Kyrgyz Republic in four majors: Business, Economics, Law and Information Technology</w:t>
      </w:r>
      <w:r w:rsidRPr="0071168C">
        <w:rPr>
          <w:rFonts w:cs="Arial"/>
          <w:sz w:val="22"/>
          <w:szCs w:val="22"/>
        </w:rPr>
        <w:t xml:space="preserve">. Bishkek, 2006. </w:t>
      </w:r>
    </w:p>
    <w:p w14:paraId="692166BE" w14:textId="77777777" w:rsidR="008E1273" w:rsidRPr="0071168C" w:rsidRDefault="008E1273" w:rsidP="008E1273">
      <w:pPr>
        <w:rPr>
          <w:rFonts w:ascii="Arial" w:hAnsi="Arial" w:cs="Arial"/>
          <w:spacing w:val="-2"/>
          <w:sz w:val="22"/>
          <w:szCs w:val="22"/>
        </w:rPr>
      </w:pPr>
    </w:p>
    <w:p w14:paraId="416F7C5D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pacing w:val="-2"/>
          <w:sz w:val="22"/>
          <w:szCs w:val="22"/>
        </w:rPr>
        <w:t xml:space="preserve">Briller, V. </w:t>
      </w:r>
      <w:proofErr w:type="spellStart"/>
      <w:r w:rsidRPr="0071168C">
        <w:rPr>
          <w:rFonts w:ascii="Arial" w:hAnsi="Arial" w:cs="Arial"/>
          <w:spacing w:val="-2"/>
          <w:sz w:val="22"/>
          <w:szCs w:val="22"/>
        </w:rPr>
        <w:t>Iskakova</w:t>
      </w:r>
      <w:proofErr w:type="spellEnd"/>
      <w:r w:rsidRPr="0071168C">
        <w:rPr>
          <w:rFonts w:ascii="Arial" w:hAnsi="Arial" w:cs="Arial"/>
          <w:spacing w:val="-2"/>
          <w:sz w:val="22"/>
          <w:szCs w:val="22"/>
        </w:rPr>
        <w:t>, S. “</w:t>
      </w:r>
      <w:r w:rsidRPr="0071168C">
        <w:rPr>
          <w:rFonts w:ascii="Arial" w:hAnsi="Arial" w:cs="Arial"/>
          <w:sz w:val="22"/>
          <w:szCs w:val="22"/>
        </w:rPr>
        <w:t xml:space="preserve">University Ranking </w:t>
      </w:r>
      <w:proofErr w:type="gramStart"/>
      <w:r w:rsidRPr="0071168C">
        <w:rPr>
          <w:rFonts w:ascii="Arial" w:hAnsi="Arial" w:cs="Arial"/>
          <w:sz w:val="22"/>
          <w:szCs w:val="22"/>
        </w:rPr>
        <w:t>In</w:t>
      </w:r>
      <w:proofErr w:type="gramEnd"/>
      <w:r w:rsidRPr="0071168C">
        <w:rPr>
          <w:rFonts w:ascii="Arial" w:hAnsi="Arial" w:cs="Arial"/>
          <w:sz w:val="22"/>
          <w:szCs w:val="22"/>
        </w:rPr>
        <w:t xml:space="preserve"> Central Asia: The Experience Of Kazakhstan” In S. Heyneman and A. DeYoung, eds., </w:t>
      </w:r>
      <w:r w:rsidRPr="0071168C">
        <w:rPr>
          <w:rFonts w:ascii="Arial" w:hAnsi="Arial" w:cs="Arial"/>
          <w:i/>
          <w:sz w:val="22"/>
          <w:szCs w:val="22"/>
        </w:rPr>
        <w:t>Challenges of Education in Central Asia</w:t>
      </w:r>
      <w:r w:rsidRPr="0071168C">
        <w:rPr>
          <w:rFonts w:ascii="Arial" w:hAnsi="Arial" w:cs="Arial"/>
          <w:sz w:val="22"/>
          <w:szCs w:val="22"/>
        </w:rPr>
        <w:t xml:space="preserve">. </w:t>
      </w:r>
      <w:r w:rsidRPr="0071168C">
        <w:rPr>
          <w:rFonts w:ascii="Arial" w:hAnsi="Arial" w:cs="Arial"/>
          <w:spacing w:val="-2"/>
          <w:sz w:val="22"/>
          <w:szCs w:val="22"/>
        </w:rPr>
        <w:t>Greenwich (Conn.): Information Age Publishing, 2004, pp.58-75.</w:t>
      </w:r>
    </w:p>
    <w:p w14:paraId="6D02C07E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9F9145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 V.  “Kyrgyz school principals’ perceptions of various aspects of school governance and administration.”  </w:t>
      </w:r>
      <w:proofErr w:type="spellStart"/>
      <w:r w:rsidRPr="0071168C">
        <w:rPr>
          <w:rFonts w:ascii="Arial" w:hAnsi="Arial" w:cs="Arial"/>
          <w:sz w:val="22"/>
          <w:szCs w:val="22"/>
        </w:rPr>
        <w:t>Mektep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-School No. 3, 2004, pp.34-45 and No. 4, 2004, pp.58-68. </w:t>
      </w:r>
      <w:proofErr w:type="spellStart"/>
      <w:r w:rsidRPr="0071168C">
        <w:rPr>
          <w:rFonts w:ascii="Arial" w:hAnsi="Arial" w:cs="Arial"/>
          <w:sz w:val="22"/>
          <w:szCs w:val="22"/>
        </w:rPr>
        <w:t>Mektep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 Publishing: Bishkek, Kyrgyzstan.</w:t>
      </w:r>
    </w:p>
    <w:p w14:paraId="0D94C256" w14:textId="77777777" w:rsidR="008E1273" w:rsidRPr="0071168C" w:rsidRDefault="008E1273" w:rsidP="008E1273">
      <w:pPr>
        <w:rPr>
          <w:rFonts w:ascii="Arial" w:hAnsi="Arial" w:cs="Arial"/>
          <w:spacing w:val="-2"/>
          <w:sz w:val="22"/>
          <w:szCs w:val="22"/>
        </w:rPr>
      </w:pPr>
    </w:p>
    <w:p w14:paraId="1EF00E8C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V. Briller, “Secular and Religious Education Development Trends in Kazakhstan,” Country study prepared for NBR Central Asia Education Study 2003–2004, Seattle, Wash.: The National Bureau of Asian Research, 2004.</w:t>
      </w:r>
    </w:p>
    <w:p w14:paraId="7A6AD843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FF78683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V. Briller, “Secular and Religious Education Development Trends in Kyrgyzstan,” Country study prepared for NBR Central Asia Education Study 2003–2004, Seattle, Wash.: The National Bureau of Asian Research, 2004.</w:t>
      </w:r>
    </w:p>
    <w:p w14:paraId="05F03951" w14:textId="77777777" w:rsidR="008E1273" w:rsidRPr="0071168C" w:rsidRDefault="008E1273" w:rsidP="008E1273">
      <w:pPr>
        <w:rPr>
          <w:rFonts w:ascii="Arial" w:hAnsi="Arial" w:cs="Arial"/>
          <w:sz w:val="19"/>
          <w:szCs w:val="19"/>
        </w:rPr>
      </w:pPr>
    </w:p>
    <w:p w14:paraId="6BD3974A" w14:textId="77777777" w:rsidR="008E1273" w:rsidRPr="0071168C" w:rsidRDefault="008E1273" w:rsidP="008E1273">
      <w:pPr>
        <w:rPr>
          <w:rFonts w:ascii="Arial" w:hAnsi="Arial" w:cs="Arial"/>
          <w:i/>
          <w:iCs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Davis, R., Ortiz, C., </w:t>
      </w:r>
      <w:proofErr w:type="spellStart"/>
      <w:r w:rsidRPr="0071168C">
        <w:rPr>
          <w:rFonts w:ascii="Arial" w:hAnsi="Arial" w:cs="Arial"/>
          <w:sz w:val="22"/>
          <w:szCs w:val="22"/>
        </w:rPr>
        <w:t>Gilinskiy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Y., </w:t>
      </w:r>
      <w:proofErr w:type="spellStart"/>
      <w:r w:rsidRPr="0071168C">
        <w:rPr>
          <w:rFonts w:ascii="Arial" w:hAnsi="Arial" w:cs="Arial"/>
          <w:sz w:val="22"/>
          <w:szCs w:val="22"/>
        </w:rPr>
        <w:t>Ylesseva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I. and Briller, V.  “A Cross-national comparison of citizen perceptions of police in New York City and St. Petersburg, Russia.”  </w:t>
      </w:r>
      <w:r w:rsidRPr="0071168C">
        <w:rPr>
          <w:rFonts w:ascii="Arial" w:hAnsi="Arial" w:cs="Arial"/>
          <w:i/>
          <w:iCs/>
          <w:sz w:val="22"/>
          <w:szCs w:val="22"/>
        </w:rPr>
        <w:t>(Policing: An International Journal of Police Strategies and Management, Volume 27, Number 1, 2004, pp 22-36).</w:t>
      </w:r>
    </w:p>
    <w:p w14:paraId="2F5FDAEF" w14:textId="77777777" w:rsidR="005042B2" w:rsidRPr="0071168C" w:rsidRDefault="005042B2" w:rsidP="008E1273">
      <w:pPr>
        <w:rPr>
          <w:rFonts w:ascii="Arial" w:hAnsi="Arial" w:cs="Arial"/>
          <w:i/>
          <w:iCs/>
          <w:sz w:val="22"/>
          <w:szCs w:val="22"/>
        </w:rPr>
      </w:pPr>
    </w:p>
    <w:p w14:paraId="0B5ECFC7" w14:textId="77777777" w:rsidR="005042B2" w:rsidRPr="0071168C" w:rsidRDefault="005042B2" w:rsidP="005042B2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proofErr w:type="spellStart"/>
      <w:r w:rsidRPr="0071168C">
        <w:rPr>
          <w:rFonts w:ascii="Arial" w:eastAsiaTheme="minorHAnsi" w:hAnsi="Arial" w:cs="Arial"/>
          <w:sz w:val="22"/>
          <w:szCs w:val="22"/>
        </w:rPr>
        <w:t>Deek</w:t>
      </w:r>
      <w:proofErr w:type="spellEnd"/>
      <w:r w:rsidRPr="0071168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71168C">
        <w:rPr>
          <w:rFonts w:ascii="Arial" w:eastAsiaTheme="minorHAnsi" w:hAnsi="Arial" w:cs="Arial"/>
          <w:sz w:val="22"/>
          <w:szCs w:val="22"/>
        </w:rPr>
        <w:t>Fadi</w:t>
      </w:r>
      <w:proofErr w:type="spellEnd"/>
      <w:r w:rsidRPr="0071168C">
        <w:rPr>
          <w:rFonts w:ascii="Arial" w:eastAsiaTheme="minorHAnsi" w:hAnsi="Arial" w:cs="Arial"/>
          <w:sz w:val="22"/>
          <w:szCs w:val="22"/>
        </w:rPr>
        <w:t>, Vladimir Briller, Robert Friedman, and Kamal Joshi. 2003. “Active Research Experience for Undergraduates Increases Students’ Motivation and Academic Performance.” American Society for Engineering Education. Nashville, Tennessee, June 22-25.</w:t>
      </w:r>
    </w:p>
    <w:p w14:paraId="4F55CDAC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29C02B28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  <w:lang w:val="de-DE"/>
        </w:rPr>
        <w:t xml:space="preserve">Mann, D. </w:t>
      </w:r>
      <w:proofErr w:type="spellStart"/>
      <w:r w:rsidRPr="0071168C">
        <w:rPr>
          <w:rFonts w:ascii="Arial" w:hAnsi="Arial" w:cs="Arial"/>
          <w:sz w:val="22"/>
          <w:szCs w:val="22"/>
          <w:lang w:val="de-DE"/>
        </w:rPr>
        <w:t>and</w:t>
      </w:r>
      <w:proofErr w:type="spellEnd"/>
      <w:r w:rsidRPr="0071168C">
        <w:rPr>
          <w:rFonts w:ascii="Arial" w:hAnsi="Arial" w:cs="Arial"/>
          <w:sz w:val="22"/>
          <w:szCs w:val="22"/>
          <w:lang w:val="de-DE"/>
        </w:rPr>
        <w:t xml:space="preserve"> Briller, V.  </w:t>
      </w:r>
      <w:r w:rsidRPr="0071168C">
        <w:rPr>
          <w:rFonts w:ascii="Arial" w:hAnsi="Arial" w:cs="Arial"/>
          <w:sz w:val="22"/>
          <w:szCs w:val="22"/>
        </w:rPr>
        <w:t xml:space="preserve">“School Administration in Russia: Centralization Versus Decentralization.” In A. Hargreaves, M. Fullan, and D. Hopkins, eds., </w:t>
      </w:r>
      <w:r w:rsidRPr="0071168C">
        <w:rPr>
          <w:rFonts w:ascii="Arial" w:hAnsi="Arial" w:cs="Arial"/>
          <w:i/>
          <w:sz w:val="22"/>
          <w:szCs w:val="22"/>
        </w:rPr>
        <w:t>International Handbook on Educational Change.</w:t>
      </w:r>
      <w:r w:rsidRPr="0071168C">
        <w:rPr>
          <w:rFonts w:ascii="Arial" w:hAnsi="Arial" w:cs="Arial"/>
          <w:sz w:val="22"/>
          <w:szCs w:val="22"/>
        </w:rPr>
        <w:t xml:space="preserve"> Kluwer: Dordrecht, Boston, London. Vol. 2, 1998, pp. 790-805.</w:t>
      </w:r>
    </w:p>
    <w:p w14:paraId="4C44780B" w14:textId="77777777" w:rsidR="00CE3FEE" w:rsidRPr="0071168C" w:rsidRDefault="00CE3FEE" w:rsidP="008E1273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9BE2804" w14:textId="77777777" w:rsidR="008E1273" w:rsidRPr="0071168C" w:rsidRDefault="008E1273" w:rsidP="008E127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71168C">
        <w:rPr>
          <w:rFonts w:ascii="Arial" w:hAnsi="Arial" w:cs="Arial"/>
          <w:b/>
          <w:bCs/>
          <w:sz w:val="22"/>
          <w:szCs w:val="22"/>
        </w:rPr>
        <w:t>Refereed Conference Presentations</w:t>
      </w:r>
    </w:p>
    <w:p w14:paraId="0F12227C" w14:textId="77777777" w:rsidR="008E1273" w:rsidRDefault="008E1273" w:rsidP="008E1273">
      <w:pPr>
        <w:rPr>
          <w:rFonts w:ascii="Arial" w:hAnsi="Arial" w:cs="Arial"/>
          <w:sz w:val="22"/>
          <w:szCs w:val="22"/>
        </w:rPr>
      </w:pPr>
    </w:p>
    <w:p w14:paraId="31991B71" w14:textId="76104D7B" w:rsidR="00CB5EC6" w:rsidRPr="00C83ED8" w:rsidRDefault="00CB5EC6" w:rsidP="00CB5EC6">
      <w:r w:rsidRPr="00C83ED8">
        <w:rPr>
          <w:rFonts w:ascii="Arial" w:hAnsi="Arial" w:cs="Arial"/>
          <w:sz w:val="22"/>
          <w:szCs w:val="22"/>
        </w:rPr>
        <w:t xml:space="preserve">Briller, V. </w:t>
      </w:r>
      <w:r w:rsidRPr="00C83ED8">
        <w:rPr>
          <w:rFonts w:ascii="Arial" w:hAnsi="Arial" w:cs="Arial"/>
          <w:color w:val="000000"/>
          <w:sz w:val="22"/>
          <w:szCs w:val="22"/>
        </w:rPr>
        <w:t xml:space="preserve">Education reforms in Armenia, Azerbaijan, Kyrgyzstan and Ukraine.  </w:t>
      </w:r>
      <w:r w:rsidR="00C83ED8" w:rsidRPr="00C83ED8">
        <w:rPr>
          <w:rFonts w:ascii="Arial" w:hAnsi="Arial" w:cs="Arial"/>
          <w:color w:val="000000"/>
          <w:sz w:val="22"/>
          <w:szCs w:val="22"/>
        </w:rPr>
        <w:t xml:space="preserve">Keynote </w:t>
      </w:r>
      <w:r w:rsidR="00C83ED8">
        <w:rPr>
          <w:rFonts w:ascii="Arial" w:hAnsi="Arial" w:cs="Arial"/>
          <w:color w:val="000000"/>
          <w:sz w:val="22"/>
          <w:szCs w:val="22"/>
        </w:rPr>
        <w:t>presentation</w:t>
      </w:r>
      <w:r w:rsidR="00C83ED8" w:rsidRPr="00C83E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3ED8">
        <w:rPr>
          <w:rFonts w:ascii="Arial" w:hAnsi="Arial" w:cs="Arial"/>
          <w:color w:val="000000"/>
          <w:sz w:val="22"/>
          <w:szCs w:val="22"/>
        </w:rPr>
        <w:t xml:space="preserve">at the </w:t>
      </w:r>
      <w:r w:rsidR="00C83ED8" w:rsidRPr="00C83ED8">
        <w:rPr>
          <w:rFonts w:ascii="Arial" w:hAnsi="Arial" w:cs="Arial"/>
          <w:color w:val="000000"/>
          <w:sz w:val="22"/>
          <w:szCs w:val="22"/>
        </w:rPr>
        <w:t>International Conference “Trends in Educational Development:  Educational Outcomes</w:t>
      </w:r>
      <w:r w:rsidR="00C83ED8">
        <w:rPr>
          <w:rFonts w:ascii="Arial" w:hAnsi="Arial" w:cs="Arial"/>
          <w:color w:val="000000"/>
          <w:sz w:val="22"/>
          <w:szCs w:val="22"/>
        </w:rPr>
        <w:t xml:space="preserve"> and Educational Reforms”.  </w:t>
      </w:r>
      <w:r w:rsidR="00C83ED8" w:rsidRPr="00C83ED8">
        <w:rPr>
          <w:rFonts w:ascii="Arial" w:hAnsi="Arial" w:cs="Arial"/>
          <w:color w:val="000000"/>
          <w:sz w:val="22"/>
          <w:szCs w:val="22"/>
        </w:rPr>
        <w:t xml:space="preserve"> </w:t>
      </w:r>
      <w:r w:rsidR="00C83ED8">
        <w:rPr>
          <w:rFonts w:ascii="Arial" w:hAnsi="Arial" w:cs="Arial"/>
          <w:sz w:val="22"/>
          <w:szCs w:val="22"/>
        </w:rPr>
        <w:t>15-17 February 2018, Moscow.</w:t>
      </w:r>
    </w:p>
    <w:p w14:paraId="45C19A6E" w14:textId="77777777" w:rsidR="00BA5940" w:rsidRPr="0071168C" w:rsidRDefault="00BA5940" w:rsidP="00CB5EC6">
      <w:pPr>
        <w:rPr>
          <w:rFonts w:ascii="Arial" w:hAnsi="Arial" w:cs="Arial"/>
          <w:sz w:val="22"/>
          <w:szCs w:val="22"/>
        </w:rPr>
      </w:pPr>
    </w:p>
    <w:p w14:paraId="2F4E4E52" w14:textId="77777777" w:rsidR="001F231C" w:rsidRPr="0071168C" w:rsidRDefault="001F231C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Briller, V. Lead the panel </w:t>
      </w:r>
      <w:r w:rsidRPr="0071168C">
        <w:rPr>
          <w:rFonts w:ascii="Arial" w:hAnsi="Arial" w:cs="Arial"/>
          <w:i/>
          <w:sz w:val="22"/>
          <w:szCs w:val="22"/>
        </w:rPr>
        <w:t>Institutional Research for Quality Improvement</w:t>
      </w:r>
      <w:r w:rsidRPr="0071168C">
        <w:rPr>
          <w:rFonts w:ascii="Arial" w:hAnsi="Arial" w:cs="Arial"/>
          <w:sz w:val="22"/>
          <w:szCs w:val="22"/>
        </w:rPr>
        <w:t>. International Conference “The Birth and Revival of the Universities”.  Moscow, Russia, October 2012.</w:t>
      </w:r>
    </w:p>
    <w:p w14:paraId="6A1F69E4" w14:textId="77777777" w:rsidR="001F231C" w:rsidRPr="0071168C" w:rsidRDefault="001F231C" w:rsidP="008E1273">
      <w:pPr>
        <w:rPr>
          <w:rFonts w:ascii="Arial" w:hAnsi="Arial" w:cs="Arial"/>
          <w:sz w:val="22"/>
          <w:szCs w:val="22"/>
        </w:rPr>
      </w:pPr>
    </w:p>
    <w:p w14:paraId="522E4251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Briller, V. Learning Achievement in the CEE/CIS region: An Analysis of the 2006 PISA Results,' The Central Asia Forum on Education, Bishkek, Kyrgyzstan, September 15-17, 2009.</w:t>
      </w:r>
    </w:p>
    <w:p w14:paraId="53B30C3E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 </w:t>
      </w:r>
    </w:p>
    <w:p w14:paraId="16E9992B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Briller, V. Integrating Vietnam Higher Education into World Education Community. “International Collaboration for Higher Education in Vietnam: The Opportunities and Challenges.” Ho Chi Minh City, Vietnam, October 2009.</w:t>
      </w:r>
    </w:p>
    <w:p w14:paraId="1AA5B6A7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625CE8B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Briller, V., Deess, E., </w:t>
      </w:r>
      <w:proofErr w:type="spellStart"/>
      <w:r w:rsidRPr="0071168C">
        <w:rPr>
          <w:rFonts w:ascii="Arial" w:hAnsi="Arial" w:cs="Arial"/>
          <w:sz w:val="22"/>
          <w:szCs w:val="22"/>
        </w:rPr>
        <w:t>Calluori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R. and Joshi, K. Student Enrollment at a Large Technical University: Encouraging Women to Enter the Engineering Profession.  </w:t>
      </w:r>
      <w:r w:rsidRPr="0071168C">
        <w:rPr>
          <w:rFonts w:ascii="Arial" w:hAnsi="Arial" w:cs="Arial"/>
          <w:i/>
          <w:sz w:val="22"/>
          <w:szCs w:val="22"/>
        </w:rPr>
        <w:t>Proceedings of the MidAtlantic ASEE Annual Conference</w:t>
      </w:r>
      <w:r w:rsidRPr="0071168C">
        <w:rPr>
          <w:rFonts w:ascii="Arial" w:hAnsi="Arial" w:cs="Arial"/>
          <w:sz w:val="22"/>
          <w:szCs w:val="22"/>
        </w:rPr>
        <w:t>, Newark, NJ, April 2007.</w:t>
      </w:r>
    </w:p>
    <w:p w14:paraId="21581889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4BB1FCC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proofErr w:type="spellStart"/>
      <w:r w:rsidRPr="0071168C">
        <w:rPr>
          <w:rFonts w:ascii="Arial" w:hAnsi="Arial" w:cs="Arial"/>
          <w:sz w:val="22"/>
          <w:szCs w:val="22"/>
        </w:rPr>
        <w:t>Carpinelli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John D., Briller, V., Deess, Eugene P., </w:t>
      </w:r>
      <w:proofErr w:type="spellStart"/>
      <w:r w:rsidRPr="0071168C">
        <w:rPr>
          <w:rFonts w:ascii="Arial" w:hAnsi="Arial" w:cs="Arial"/>
          <w:sz w:val="22"/>
          <w:szCs w:val="22"/>
        </w:rPr>
        <w:t>Calluori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R and Joshi, K. “Factors Affecting Student Performance and Satisfaction in Distance Learning Courses.”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the ASEE Annual Conference</w:t>
      </w:r>
      <w:r w:rsidRPr="0071168C">
        <w:rPr>
          <w:rFonts w:ascii="Arial" w:hAnsi="Arial" w:cs="Arial"/>
          <w:bCs/>
          <w:sz w:val="22"/>
          <w:szCs w:val="22"/>
        </w:rPr>
        <w:t>, Chicago, June 2006.</w:t>
      </w:r>
    </w:p>
    <w:p w14:paraId="063A9923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119475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1168C">
        <w:rPr>
          <w:rFonts w:ascii="Arial" w:hAnsi="Arial" w:cs="Arial"/>
          <w:color w:val="000000"/>
          <w:sz w:val="22"/>
          <w:szCs w:val="22"/>
        </w:rPr>
        <w:t xml:space="preserve">Elliot, N., Friedman, R., &amp; Briller, V. (2005). “Irony and </w:t>
      </w:r>
      <w:proofErr w:type="spellStart"/>
      <w:r w:rsidRPr="0071168C">
        <w:rPr>
          <w:rFonts w:ascii="Arial" w:hAnsi="Arial" w:cs="Arial"/>
          <w:color w:val="000000"/>
          <w:sz w:val="22"/>
          <w:szCs w:val="22"/>
        </w:rPr>
        <w:t>Asynchronicity</w:t>
      </w:r>
      <w:proofErr w:type="spellEnd"/>
      <w:r w:rsidRPr="0071168C">
        <w:rPr>
          <w:rFonts w:ascii="Arial" w:hAnsi="Arial" w:cs="Arial"/>
          <w:color w:val="000000"/>
          <w:sz w:val="22"/>
          <w:szCs w:val="22"/>
        </w:rPr>
        <w:t xml:space="preserve">: Interpreting Withdrawal Rates in E-Learning Courses.”  In </w:t>
      </w:r>
      <w:r w:rsidRPr="0071168C">
        <w:rPr>
          <w:rStyle w:val="HTMLCite"/>
          <w:rFonts w:ascii="Arial" w:hAnsi="Arial" w:cs="Arial"/>
          <w:color w:val="000000"/>
          <w:szCs w:val="22"/>
        </w:rPr>
        <w:t>Proceedings of World Conference on Educational Multimedia, Hypermedia and Telecommunications 2005</w:t>
      </w:r>
      <w:r w:rsidRPr="0071168C">
        <w:rPr>
          <w:rFonts w:ascii="Arial" w:hAnsi="Arial" w:cs="Arial"/>
          <w:color w:val="000000"/>
          <w:sz w:val="22"/>
          <w:szCs w:val="22"/>
        </w:rPr>
        <w:t xml:space="preserve"> (pp. 459-465). Norfolk, VA: AACE.</w:t>
      </w:r>
    </w:p>
    <w:p w14:paraId="6A78FD94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A515FF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71168C">
        <w:rPr>
          <w:rFonts w:ascii="Arial" w:hAnsi="Arial" w:cs="Arial"/>
          <w:sz w:val="22"/>
          <w:szCs w:val="22"/>
        </w:rPr>
        <w:t>Carpinelli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John D., Briller, V., </w:t>
      </w:r>
      <w:proofErr w:type="spellStart"/>
      <w:r w:rsidRPr="0071168C">
        <w:rPr>
          <w:rFonts w:ascii="Arial" w:hAnsi="Arial" w:cs="Arial"/>
          <w:sz w:val="22"/>
          <w:szCs w:val="22"/>
        </w:rPr>
        <w:t>Valyo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J., Deess, Eugene P., </w:t>
      </w:r>
      <w:proofErr w:type="spellStart"/>
      <w:r w:rsidRPr="0071168C">
        <w:rPr>
          <w:rFonts w:ascii="Arial" w:hAnsi="Arial" w:cs="Arial"/>
          <w:sz w:val="22"/>
          <w:szCs w:val="22"/>
        </w:rPr>
        <w:t>Calluori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R and Joshi, K.  “Effects of a Freshman Engineering Design Experience on Student Performance in a Sophomore Circuits Course”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the ASEE Annual Conference</w:t>
      </w:r>
      <w:r w:rsidRPr="0071168C">
        <w:rPr>
          <w:rFonts w:ascii="Arial" w:hAnsi="Arial" w:cs="Arial"/>
          <w:bCs/>
          <w:sz w:val="22"/>
          <w:szCs w:val="22"/>
        </w:rPr>
        <w:t>, Portland, Oregon, June 2005.</w:t>
      </w:r>
    </w:p>
    <w:p w14:paraId="5E499B72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48DD4D04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proofErr w:type="spellStart"/>
      <w:r w:rsidRPr="0071168C">
        <w:rPr>
          <w:rFonts w:ascii="Arial" w:hAnsi="Arial" w:cs="Arial"/>
          <w:sz w:val="22"/>
          <w:szCs w:val="22"/>
        </w:rPr>
        <w:t>Carpinelli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John D., Briller, V., </w:t>
      </w:r>
      <w:proofErr w:type="spellStart"/>
      <w:r w:rsidRPr="0071168C">
        <w:rPr>
          <w:rFonts w:ascii="Arial" w:hAnsi="Arial" w:cs="Arial"/>
          <w:sz w:val="22"/>
          <w:szCs w:val="22"/>
        </w:rPr>
        <w:t>Saraydar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C., Frank, J., Deess, Eugene P., and </w:t>
      </w:r>
      <w:proofErr w:type="spellStart"/>
      <w:r w:rsidRPr="0071168C">
        <w:rPr>
          <w:rFonts w:ascii="Arial" w:hAnsi="Arial" w:cs="Arial"/>
          <w:sz w:val="22"/>
          <w:szCs w:val="22"/>
        </w:rPr>
        <w:t>Calluori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R.  “A Needs Assessment for a Sophomore Circuits Course for Electrical and Computer Engineering Students”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the ASEE Mid-Atlantic Conference</w:t>
      </w:r>
      <w:r w:rsidRPr="0071168C">
        <w:rPr>
          <w:rFonts w:ascii="Arial" w:hAnsi="Arial" w:cs="Arial"/>
          <w:bCs/>
          <w:sz w:val="22"/>
          <w:szCs w:val="22"/>
        </w:rPr>
        <w:t>, April 2005.</w:t>
      </w:r>
    </w:p>
    <w:p w14:paraId="6CE05BCE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62EE75E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bCs/>
          <w:sz w:val="22"/>
          <w:szCs w:val="22"/>
        </w:rPr>
        <w:t xml:space="preserve">Elliot, N. and Briller, V. Beyond Cut Scores: Portfolio Assessment in Program Evaluation. </w:t>
      </w:r>
      <w:r w:rsidRPr="0071168C">
        <w:rPr>
          <w:rFonts w:ascii="Arial" w:hAnsi="Arial" w:cs="Arial"/>
          <w:bCs/>
          <w:i/>
          <w:sz w:val="22"/>
          <w:szCs w:val="22"/>
        </w:rPr>
        <w:t>CCCC</w:t>
      </w:r>
      <w:r w:rsidRPr="0071168C">
        <w:rPr>
          <w:rFonts w:ascii="Arial" w:hAnsi="Arial" w:cs="Arial"/>
          <w:bCs/>
          <w:sz w:val="22"/>
          <w:szCs w:val="22"/>
        </w:rPr>
        <w:t xml:space="preserve"> (2005). </w:t>
      </w:r>
    </w:p>
    <w:p w14:paraId="006EF2F8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B6BC446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bCs/>
          <w:sz w:val="22"/>
          <w:szCs w:val="22"/>
        </w:rPr>
        <w:t xml:space="preserve">Briller, V., Deess, Eugene P., </w:t>
      </w:r>
      <w:proofErr w:type="spellStart"/>
      <w:r w:rsidRPr="0071168C">
        <w:rPr>
          <w:rFonts w:ascii="Arial" w:hAnsi="Arial" w:cs="Arial"/>
          <w:bCs/>
          <w:sz w:val="22"/>
          <w:szCs w:val="22"/>
        </w:rPr>
        <w:t>Calluori</w:t>
      </w:r>
      <w:proofErr w:type="spellEnd"/>
      <w:r w:rsidRPr="0071168C">
        <w:rPr>
          <w:rFonts w:ascii="Arial" w:hAnsi="Arial" w:cs="Arial"/>
          <w:bCs/>
          <w:sz w:val="22"/>
          <w:szCs w:val="22"/>
        </w:rPr>
        <w:t xml:space="preserve"> R. and Joshi, K. “Predicting Engineering Student Retention.” 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the ASEE Annual Conference</w:t>
      </w:r>
      <w:r w:rsidRPr="0071168C">
        <w:rPr>
          <w:rFonts w:ascii="Arial" w:hAnsi="Arial" w:cs="Arial"/>
          <w:bCs/>
          <w:sz w:val="22"/>
          <w:szCs w:val="22"/>
        </w:rPr>
        <w:t>, Salt Lake City, Utah, June 2004.</w:t>
      </w:r>
    </w:p>
    <w:p w14:paraId="30558367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B9EE0C8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bCs/>
          <w:sz w:val="22"/>
          <w:szCs w:val="22"/>
        </w:rPr>
        <w:t xml:space="preserve">Briller, V. and </w:t>
      </w:r>
      <w:proofErr w:type="spellStart"/>
      <w:r w:rsidRPr="0071168C">
        <w:rPr>
          <w:rFonts w:ascii="Arial" w:hAnsi="Arial" w:cs="Arial"/>
          <w:bCs/>
          <w:sz w:val="22"/>
          <w:szCs w:val="22"/>
        </w:rPr>
        <w:t>Carpinelli</w:t>
      </w:r>
      <w:proofErr w:type="spellEnd"/>
      <w:r w:rsidRPr="0071168C">
        <w:rPr>
          <w:rFonts w:ascii="Arial" w:hAnsi="Arial" w:cs="Arial"/>
          <w:bCs/>
          <w:sz w:val="22"/>
          <w:szCs w:val="22"/>
        </w:rPr>
        <w:t xml:space="preserve"> John D. Reducing Withdrawal Rates in Distance Learning Courses. 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the ASEE Annual Conference</w:t>
      </w:r>
      <w:r w:rsidRPr="0071168C">
        <w:rPr>
          <w:rFonts w:ascii="Arial" w:hAnsi="Arial" w:cs="Arial"/>
          <w:bCs/>
          <w:sz w:val="22"/>
          <w:szCs w:val="22"/>
        </w:rPr>
        <w:t>, Salt Lake City, Utah, June 2004.</w:t>
      </w:r>
    </w:p>
    <w:p w14:paraId="792234BD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304E3FEE" w14:textId="77777777" w:rsidR="008E1273" w:rsidRPr="0071168C" w:rsidRDefault="008E1273" w:rsidP="008E1273">
      <w:pPr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Briller, V., </w:t>
      </w:r>
      <w:proofErr w:type="spellStart"/>
      <w:r w:rsidRPr="0071168C">
        <w:rPr>
          <w:rFonts w:ascii="Arial" w:hAnsi="Arial" w:cs="Arial"/>
          <w:sz w:val="22"/>
          <w:szCs w:val="22"/>
        </w:rPr>
        <w:t>Deek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F., Friedman, R. and Joshi, K.  “Active Research Experience for Undergraduates Increases Students’ Motivation and Academic Performance.”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the ASEE Annual Conference</w:t>
      </w:r>
      <w:r w:rsidRPr="0071168C">
        <w:rPr>
          <w:rFonts w:ascii="Arial" w:hAnsi="Arial" w:cs="Arial"/>
          <w:bCs/>
          <w:sz w:val="22"/>
          <w:szCs w:val="22"/>
        </w:rPr>
        <w:t>, Nashville, TN, June 2003.</w:t>
      </w:r>
    </w:p>
    <w:p w14:paraId="44F75E4F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0E9D629" w14:textId="77777777" w:rsidR="008E1273" w:rsidRPr="0071168C" w:rsidRDefault="008E1273" w:rsidP="008E1273">
      <w:pPr>
        <w:rPr>
          <w:rStyle w:val="Strong"/>
          <w:rFonts w:ascii="Arial" w:hAnsi="Arial" w:cs="Arial"/>
        </w:rPr>
      </w:pPr>
      <w:r w:rsidRPr="0071168C">
        <w:rPr>
          <w:rFonts w:ascii="Arial" w:hAnsi="Arial" w:cs="Arial"/>
          <w:sz w:val="22"/>
          <w:szCs w:val="22"/>
        </w:rPr>
        <w:t>Elliot, N., Briller, V. Joshi, K. "Teaching and Assessing Contemporary World Literature at NJIT." NJEDge.net Conference. 4th Annual Faculty Showcase. March 21, 2003</w:t>
      </w:r>
      <w:r w:rsidRPr="0071168C">
        <w:rPr>
          <w:rStyle w:val="Strong"/>
          <w:rFonts w:ascii="Arial" w:hAnsi="Arial" w:cs="Arial"/>
          <w:sz w:val="22"/>
          <w:szCs w:val="22"/>
        </w:rPr>
        <w:t>.</w:t>
      </w:r>
    </w:p>
    <w:p w14:paraId="05C9DE75" w14:textId="77777777" w:rsidR="008E1273" w:rsidRPr="0071168C" w:rsidRDefault="008E1273" w:rsidP="008E1273">
      <w:pPr>
        <w:rPr>
          <w:rStyle w:val="Strong"/>
          <w:rFonts w:ascii="Arial" w:hAnsi="Arial" w:cs="Arial"/>
        </w:rPr>
      </w:pPr>
    </w:p>
    <w:p w14:paraId="2C67CFC6" w14:textId="77777777" w:rsidR="008E1273" w:rsidRPr="0071168C" w:rsidRDefault="008E1273" w:rsidP="008E1273">
      <w:pPr>
        <w:rPr>
          <w:rFonts w:ascii="Arial" w:hAnsi="Arial" w:cs="Arial"/>
          <w:bCs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Briller, V., </w:t>
      </w:r>
      <w:proofErr w:type="spellStart"/>
      <w:r w:rsidRPr="0071168C">
        <w:rPr>
          <w:rFonts w:ascii="Arial" w:hAnsi="Arial" w:cs="Arial"/>
          <w:sz w:val="22"/>
          <w:szCs w:val="22"/>
        </w:rPr>
        <w:t>Carpinelli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J., Deess, P., </w:t>
      </w:r>
      <w:proofErr w:type="spellStart"/>
      <w:r w:rsidRPr="0071168C">
        <w:rPr>
          <w:rFonts w:ascii="Arial" w:hAnsi="Arial" w:cs="Arial"/>
          <w:sz w:val="22"/>
          <w:szCs w:val="22"/>
        </w:rPr>
        <w:t>Calluori</w:t>
      </w:r>
      <w:proofErr w:type="spellEnd"/>
      <w:r w:rsidRPr="0071168C">
        <w:rPr>
          <w:rFonts w:ascii="Arial" w:hAnsi="Arial" w:cs="Arial"/>
          <w:sz w:val="22"/>
          <w:szCs w:val="22"/>
        </w:rPr>
        <w:t>, R. and Gonzalez-</w:t>
      </w:r>
      <w:proofErr w:type="spellStart"/>
      <w:r w:rsidRPr="0071168C">
        <w:rPr>
          <w:rFonts w:ascii="Arial" w:hAnsi="Arial" w:cs="Arial"/>
          <w:sz w:val="22"/>
          <w:szCs w:val="22"/>
        </w:rPr>
        <w:t>Lenahan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 C. “The Effectiveness of Education Learning Assistants Program for Student Retention.”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the ASEE Annual Conference</w:t>
      </w:r>
      <w:r w:rsidRPr="0071168C">
        <w:rPr>
          <w:rFonts w:ascii="Arial" w:hAnsi="Arial" w:cs="Arial"/>
          <w:bCs/>
          <w:sz w:val="22"/>
          <w:szCs w:val="22"/>
        </w:rPr>
        <w:t>, Nashville, TN, June 2003.</w:t>
      </w:r>
    </w:p>
    <w:p w14:paraId="259AAB49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39A9C685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Briller, V., Hiltz, S. R. and Han, H. J. “Public Attitudes towards a National Identity ‘Smart Card:’ Privacy and Security Concerns.”  (Nominated for the best paper at HICSS 2003)</w:t>
      </w:r>
    </w:p>
    <w:p w14:paraId="41319C3B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435AF4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lastRenderedPageBreak/>
        <w:t xml:space="preserve">Briller, V., </w:t>
      </w:r>
      <w:proofErr w:type="spellStart"/>
      <w:r w:rsidRPr="0071168C">
        <w:rPr>
          <w:rFonts w:ascii="Arial" w:hAnsi="Arial" w:cs="Arial"/>
          <w:sz w:val="22"/>
          <w:szCs w:val="22"/>
        </w:rPr>
        <w:t>Carpinelli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J. “A Comparative Analysis of Student Performance in Lower Division Computer Science Courses in Face-to-Face Mode vs. Distance Learning Mode”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Proceedings of the ASEE Annual Conference</w:t>
      </w:r>
      <w:r w:rsidRPr="0071168C">
        <w:rPr>
          <w:rFonts w:ascii="Arial" w:hAnsi="Arial" w:cs="Arial"/>
          <w:bCs/>
          <w:sz w:val="22"/>
          <w:szCs w:val="22"/>
        </w:rPr>
        <w:t>, Montreal, Canada, June 2002.</w:t>
      </w:r>
    </w:p>
    <w:p w14:paraId="5E04FC1C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48A43A" w14:textId="5C53B70C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Briller, V., </w:t>
      </w:r>
      <w:proofErr w:type="spellStart"/>
      <w:r w:rsidRPr="0071168C">
        <w:rPr>
          <w:rFonts w:ascii="Arial" w:hAnsi="Arial" w:cs="Arial"/>
          <w:sz w:val="22"/>
          <w:szCs w:val="22"/>
        </w:rPr>
        <w:t>Calluori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R., </w:t>
      </w:r>
      <w:proofErr w:type="spellStart"/>
      <w:r w:rsidRPr="0071168C">
        <w:rPr>
          <w:rFonts w:ascii="Arial" w:hAnsi="Arial" w:cs="Arial"/>
          <w:sz w:val="22"/>
          <w:szCs w:val="22"/>
        </w:rPr>
        <w:t>Perna</w:t>
      </w:r>
      <w:proofErr w:type="spellEnd"/>
      <w:r w:rsidRPr="0071168C">
        <w:rPr>
          <w:rFonts w:ascii="Arial" w:hAnsi="Arial" w:cs="Arial"/>
          <w:sz w:val="22"/>
          <w:szCs w:val="22"/>
        </w:rPr>
        <w:t xml:space="preserve">, A., and Zola, M. “Linking Entering Students Survey Data and Freshman Performance to Improve Advisement Services”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Proceedings of the ASEE Annual Conference</w:t>
      </w:r>
      <w:r w:rsidRPr="0071168C">
        <w:rPr>
          <w:rFonts w:ascii="Arial" w:hAnsi="Arial" w:cs="Arial"/>
          <w:bCs/>
          <w:sz w:val="22"/>
          <w:szCs w:val="22"/>
        </w:rPr>
        <w:t>, Montreal, Canada, June 2002.</w:t>
      </w:r>
    </w:p>
    <w:p w14:paraId="7DD107AE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208A68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Briller, V., Deess, P. and Zola, M. “Placement Tests As Predictors Of Student Achievement In Mathematics, Chemistry And Humanities” </w:t>
      </w:r>
      <w:r w:rsidRPr="0071168C">
        <w:rPr>
          <w:rFonts w:ascii="Arial" w:hAnsi="Arial" w:cs="Arial"/>
          <w:bCs/>
          <w:i/>
          <w:iCs/>
          <w:sz w:val="22"/>
          <w:szCs w:val="22"/>
        </w:rPr>
        <w:t>Proceedings of the ASEE Annual Conference</w:t>
      </w:r>
      <w:r w:rsidRPr="0071168C">
        <w:rPr>
          <w:rFonts w:ascii="Arial" w:hAnsi="Arial" w:cs="Arial"/>
          <w:bCs/>
          <w:sz w:val="22"/>
          <w:szCs w:val="22"/>
        </w:rPr>
        <w:t>, Montreal, Canada, June 2002.</w:t>
      </w:r>
    </w:p>
    <w:p w14:paraId="166AAB19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32A677" w14:textId="77777777" w:rsidR="008E1273" w:rsidRPr="0071168C" w:rsidRDefault="008E1273" w:rsidP="008E127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Briller, V. and Elliott, N. “Contemporary World Literature: Design and Assessment of a Two-Semester Distance Learning Sequence” </w:t>
      </w:r>
      <w:r w:rsidRPr="0071168C">
        <w:rPr>
          <w:rFonts w:ascii="Arial" w:hAnsi="Arial" w:cs="Arial"/>
          <w:i/>
          <w:iCs/>
          <w:sz w:val="22"/>
          <w:szCs w:val="22"/>
        </w:rPr>
        <w:t xml:space="preserve">Proceedings of the Fifth Regional Conference on Innovations in Teaching and Learning, </w:t>
      </w:r>
      <w:r w:rsidRPr="0071168C">
        <w:rPr>
          <w:rFonts w:ascii="Arial" w:hAnsi="Arial" w:cs="Arial"/>
          <w:sz w:val="22"/>
          <w:szCs w:val="22"/>
        </w:rPr>
        <w:t>Newark, New Jersey, April 2002.</w:t>
      </w:r>
    </w:p>
    <w:p w14:paraId="5328E88A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636DD0A5" w14:textId="77777777" w:rsidR="008E1273" w:rsidRPr="0071168C" w:rsidRDefault="008E1273" w:rsidP="008E1273">
      <w:pPr>
        <w:pStyle w:val="BodyText"/>
        <w:rPr>
          <w:rFonts w:ascii="Arial" w:hAnsi="Arial" w:cs="Arial"/>
          <w:szCs w:val="22"/>
        </w:rPr>
      </w:pPr>
      <w:r w:rsidRPr="0071168C">
        <w:rPr>
          <w:rFonts w:ascii="Arial" w:hAnsi="Arial" w:cs="Arial"/>
          <w:szCs w:val="22"/>
        </w:rPr>
        <w:t xml:space="preserve">Zola, M., Briller, V., </w:t>
      </w:r>
      <w:proofErr w:type="spellStart"/>
      <w:r w:rsidRPr="0071168C">
        <w:rPr>
          <w:rFonts w:ascii="Arial" w:hAnsi="Arial" w:cs="Arial"/>
          <w:szCs w:val="22"/>
        </w:rPr>
        <w:t>Calluori</w:t>
      </w:r>
      <w:proofErr w:type="spellEnd"/>
      <w:r w:rsidRPr="0071168C">
        <w:rPr>
          <w:rFonts w:ascii="Arial" w:hAnsi="Arial" w:cs="Arial"/>
          <w:szCs w:val="22"/>
        </w:rPr>
        <w:t xml:space="preserve">, R. and Deess, P.  “Evaluation of Retention Factors at an Urban, Public University in the U.S. Large Undergraduate and Graduate Engineering Programs.”  </w:t>
      </w:r>
      <w:r w:rsidRPr="0071168C">
        <w:rPr>
          <w:rFonts w:ascii="Arial" w:hAnsi="Arial" w:cs="Arial"/>
          <w:i/>
          <w:iCs/>
          <w:szCs w:val="22"/>
        </w:rPr>
        <w:t>Proceedings of the International Conference on Engineering Education</w:t>
      </w:r>
      <w:r w:rsidRPr="0071168C">
        <w:rPr>
          <w:rFonts w:ascii="Arial" w:hAnsi="Arial" w:cs="Arial"/>
          <w:szCs w:val="22"/>
        </w:rPr>
        <w:t>, Oslo, Norway, August 2001.</w:t>
      </w:r>
    </w:p>
    <w:p w14:paraId="06EA33F8" w14:textId="77777777" w:rsidR="008E1273" w:rsidRPr="0071168C" w:rsidRDefault="008E1273" w:rsidP="008E1273">
      <w:pPr>
        <w:pStyle w:val="BodyText"/>
        <w:rPr>
          <w:rFonts w:ascii="Arial" w:hAnsi="Arial" w:cs="Arial"/>
          <w:szCs w:val="22"/>
        </w:rPr>
      </w:pPr>
    </w:p>
    <w:p w14:paraId="61D86564" w14:textId="77777777" w:rsidR="008E1273" w:rsidRPr="0071168C" w:rsidRDefault="008E1273" w:rsidP="008E1273">
      <w:pPr>
        <w:pStyle w:val="BodyText"/>
        <w:rPr>
          <w:rFonts w:ascii="Arial" w:hAnsi="Arial" w:cs="Arial"/>
          <w:szCs w:val="22"/>
        </w:rPr>
      </w:pPr>
      <w:r w:rsidRPr="0071168C">
        <w:rPr>
          <w:rFonts w:ascii="Arial" w:hAnsi="Arial" w:cs="Arial"/>
          <w:szCs w:val="22"/>
        </w:rPr>
        <w:t xml:space="preserve">Briller, V. and </w:t>
      </w:r>
      <w:proofErr w:type="spellStart"/>
      <w:r w:rsidRPr="0071168C">
        <w:rPr>
          <w:rFonts w:ascii="Arial" w:hAnsi="Arial" w:cs="Arial"/>
          <w:szCs w:val="22"/>
        </w:rPr>
        <w:t>Carpinelli</w:t>
      </w:r>
      <w:proofErr w:type="spellEnd"/>
      <w:r w:rsidRPr="0071168C">
        <w:rPr>
          <w:rFonts w:ascii="Arial" w:hAnsi="Arial" w:cs="Arial"/>
          <w:szCs w:val="22"/>
        </w:rPr>
        <w:t xml:space="preserve">, J. “Distance Learning Instruction: As Effective As Face-To-Face Instruction?” </w:t>
      </w:r>
      <w:r w:rsidRPr="0071168C">
        <w:rPr>
          <w:rFonts w:ascii="Arial" w:hAnsi="Arial" w:cs="Arial"/>
          <w:i/>
          <w:iCs/>
          <w:szCs w:val="22"/>
        </w:rPr>
        <w:t>Proceedings of the International Conference on Engineering Education</w:t>
      </w:r>
      <w:r w:rsidRPr="0071168C">
        <w:rPr>
          <w:rFonts w:ascii="Arial" w:hAnsi="Arial" w:cs="Arial"/>
          <w:szCs w:val="22"/>
        </w:rPr>
        <w:t>, Oslo, Norway, August 2001</w:t>
      </w:r>
    </w:p>
    <w:p w14:paraId="45B6A54A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0AEFDA4F" w14:textId="77777777" w:rsidR="008E1273" w:rsidRPr="0071168C" w:rsidRDefault="008E1273" w:rsidP="008E1273">
      <w:pPr>
        <w:pStyle w:val="BodyText"/>
        <w:jc w:val="left"/>
        <w:rPr>
          <w:rFonts w:ascii="Arial" w:hAnsi="Arial" w:cs="Arial"/>
          <w:bCs/>
          <w:i/>
          <w:iCs/>
          <w:szCs w:val="22"/>
        </w:rPr>
      </w:pPr>
      <w:r w:rsidRPr="0071168C">
        <w:rPr>
          <w:rFonts w:ascii="Arial" w:hAnsi="Arial" w:cs="Arial"/>
          <w:szCs w:val="22"/>
        </w:rPr>
        <w:t xml:space="preserve">Briller, V., </w:t>
      </w:r>
      <w:proofErr w:type="spellStart"/>
      <w:r w:rsidRPr="0071168C">
        <w:rPr>
          <w:rFonts w:ascii="Arial" w:hAnsi="Arial" w:cs="Arial"/>
          <w:szCs w:val="22"/>
        </w:rPr>
        <w:t>Hanesian</w:t>
      </w:r>
      <w:proofErr w:type="spellEnd"/>
      <w:r w:rsidRPr="0071168C">
        <w:rPr>
          <w:rFonts w:ascii="Arial" w:hAnsi="Arial" w:cs="Arial"/>
          <w:szCs w:val="22"/>
        </w:rPr>
        <w:t xml:space="preserve">, D. and </w:t>
      </w:r>
      <w:proofErr w:type="spellStart"/>
      <w:r w:rsidRPr="0071168C">
        <w:rPr>
          <w:rFonts w:ascii="Arial" w:hAnsi="Arial" w:cs="Arial"/>
          <w:szCs w:val="22"/>
        </w:rPr>
        <w:t>Perna</w:t>
      </w:r>
      <w:proofErr w:type="spellEnd"/>
      <w:r w:rsidRPr="0071168C">
        <w:rPr>
          <w:rFonts w:ascii="Arial" w:hAnsi="Arial" w:cs="Arial"/>
          <w:szCs w:val="22"/>
        </w:rPr>
        <w:t>, A. “</w:t>
      </w:r>
      <w:r w:rsidRPr="0071168C">
        <w:rPr>
          <w:rFonts w:ascii="Arial" w:hAnsi="Arial" w:cs="Arial"/>
          <w:bCs/>
          <w:szCs w:val="22"/>
        </w:rPr>
        <w:t xml:space="preserve">An Assessment Study on Replacing the Engineering Graphics </w:t>
      </w:r>
      <w:proofErr w:type="gramStart"/>
      <w:r w:rsidRPr="0071168C">
        <w:rPr>
          <w:rFonts w:ascii="Arial" w:hAnsi="Arial" w:cs="Arial"/>
          <w:bCs/>
          <w:szCs w:val="22"/>
        </w:rPr>
        <w:t>Course  with</w:t>
      </w:r>
      <w:proofErr w:type="gramEnd"/>
      <w:r w:rsidRPr="0071168C">
        <w:rPr>
          <w:rFonts w:ascii="Arial" w:hAnsi="Arial" w:cs="Arial"/>
          <w:bCs/>
          <w:szCs w:val="22"/>
        </w:rPr>
        <w:t xml:space="preserve"> the Fundamentals of Engineering Design Course,” </w:t>
      </w:r>
      <w:r w:rsidRPr="0071168C">
        <w:rPr>
          <w:rFonts w:ascii="Arial" w:hAnsi="Arial" w:cs="Arial"/>
          <w:bCs/>
          <w:i/>
          <w:iCs/>
          <w:szCs w:val="22"/>
        </w:rPr>
        <w:t>Proceedings of the ASEE Annual Conference</w:t>
      </w:r>
      <w:r w:rsidRPr="0071168C">
        <w:rPr>
          <w:rFonts w:ascii="Arial" w:hAnsi="Arial" w:cs="Arial"/>
          <w:bCs/>
          <w:szCs w:val="22"/>
        </w:rPr>
        <w:t>, Albuquerque, June  2001</w:t>
      </w:r>
      <w:r w:rsidRPr="0071168C">
        <w:rPr>
          <w:rFonts w:ascii="Arial" w:hAnsi="Arial" w:cs="Arial"/>
          <w:bCs/>
          <w:i/>
          <w:iCs/>
          <w:szCs w:val="22"/>
        </w:rPr>
        <w:t xml:space="preserve">. </w:t>
      </w:r>
    </w:p>
    <w:p w14:paraId="2E96B4AF" w14:textId="77777777" w:rsidR="008E1273" w:rsidRPr="0071168C" w:rsidRDefault="008E1273" w:rsidP="008E1273">
      <w:pPr>
        <w:pStyle w:val="BodyText"/>
        <w:jc w:val="left"/>
        <w:rPr>
          <w:rFonts w:ascii="Arial" w:hAnsi="Arial" w:cs="Arial"/>
          <w:bCs/>
          <w:szCs w:val="22"/>
        </w:rPr>
      </w:pPr>
    </w:p>
    <w:p w14:paraId="669E68F3" w14:textId="77777777" w:rsidR="008E1273" w:rsidRPr="0071168C" w:rsidRDefault="008E1273" w:rsidP="008E1273">
      <w:pPr>
        <w:pStyle w:val="Heading6"/>
        <w:rPr>
          <w:rFonts w:ascii="Arial" w:hAnsi="Arial" w:cs="Arial"/>
          <w:b w:val="0"/>
          <w:szCs w:val="22"/>
          <w:u w:val="single"/>
        </w:rPr>
      </w:pPr>
      <w:r w:rsidRPr="0071168C">
        <w:rPr>
          <w:rFonts w:ascii="Arial" w:hAnsi="Arial" w:cs="Arial"/>
          <w:b w:val="0"/>
          <w:szCs w:val="22"/>
          <w:u w:val="single"/>
        </w:rPr>
        <w:t>Professional Membership</w:t>
      </w:r>
    </w:p>
    <w:p w14:paraId="662D2823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6D69BC33" w14:textId="02838A4F" w:rsidR="008E1273" w:rsidRPr="0071168C" w:rsidRDefault="008E1273" w:rsidP="008E1273">
      <w:pPr>
        <w:ind w:left="1440" w:hanging="144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2007 – </w:t>
      </w:r>
      <w:r w:rsidR="001F22F6">
        <w:rPr>
          <w:rFonts w:ascii="Arial" w:hAnsi="Arial" w:cs="Arial"/>
          <w:sz w:val="22"/>
          <w:szCs w:val="22"/>
        </w:rPr>
        <w:t>2018</w:t>
      </w:r>
      <w:r w:rsidRPr="0071168C">
        <w:rPr>
          <w:rFonts w:ascii="Arial" w:hAnsi="Arial" w:cs="Arial"/>
          <w:sz w:val="22"/>
          <w:szCs w:val="22"/>
        </w:rPr>
        <w:t xml:space="preserve">  </w:t>
      </w:r>
      <w:r w:rsidR="00AD63B9">
        <w:rPr>
          <w:rFonts w:ascii="Arial" w:hAnsi="Arial" w:cs="Arial"/>
          <w:sz w:val="22"/>
          <w:szCs w:val="22"/>
        </w:rPr>
        <w:t xml:space="preserve"> </w:t>
      </w:r>
      <w:r w:rsidRPr="0071168C">
        <w:rPr>
          <w:rFonts w:ascii="Arial" w:hAnsi="Arial" w:cs="Arial"/>
          <w:sz w:val="22"/>
          <w:szCs w:val="22"/>
        </w:rPr>
        <w:t>American Society for College and University Planning</w:t>
      </w:r>
    </w:p>
    <w:p w14:paraId="0C65E98A" w14:textId="0B5D9A0C" w:rsidR="008E1273" w:rsidRPr="0071168C" w:rsidRDefault="008E1273" w:rsidP="008E1273">
      <w:pPr>
        <w:ind w:left="1440" w:hanging="144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2009 – </w:t>
      </w:r>
      <w:r w:rsidR="001F22F6">
        <w:rPr>
          <w:rFonts w:ascii="Arial" w:hAnsi="Arial" w:cs="Arial"/>
          <w:sz w:val="22"/>
          <w:szCs w:val="22"/>
        </w:rPr>
        <w:t>2018</w:t>
      </w:r>
      <w:r w:rsidRPr="0071168C">
        <w:rPr>
          <w:rFonts w:ascii="Arial" w:hAnsi="Arial" w:cs="Arial"/>
          <w:sz w:val="22"/>
          <w:szCs w:val="22"/>
        </w:rPr>
        <w:t xml:space="preserve">  </w:t>
      </w:r>
      <w:r w:rsidR="00AD63B9">
        <w:rPr>
          <w:rFonts w:ascii="Arial" w:hAnsi="Arial" w:cs="Arial"/>
          <w:sz w:val="22"/>
          <w:szCs w:val="22"/>
        </w:rPr>
        <w:t xml:space="preserve"> </w:t>
      </w:r>
      <w:r w:rsidRPr="0071168C">
        <w:rPr>
          <w:rFonts w:ascii="Arial" w:hAnsi="Arial" w:cs="Arial"/>
          <w:sz w:val="22"/>
          <w:szCs w:val="22"/>
        </w:rPr>
        <w:t>American Association for Institutional Research</w:t>
      </w:r>
    </w:p>
    <w:p w14:paraId="3CBD1419" w14:textId="77777777" w:rsidR="008E1273" w:rsidRPr="0071168C" w:rsidRDefault="008E1273" w:rsidP="008E1273">
      <w:pPr>
        <w:ind w:left="1440" w:hanging="1440"/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2000 – 2007 </w:t>
      </w:r>
      <w:r w:rsidRPr="0071168C">
        <w:rPr>
          <w:rFonts w:ascii="Arial" w:hAnsi="Arial" w:cs="Arial"/>
          <w:sz w:val="22"/>
          <w:szCs w:val="22"/>
        </w:rPr>
        <w:tab/>
        <w:t>New Jersey Association for Institutional Research (member of the steering committee, 2002-2004)</w:t>
      </w:r>
    </w:p>
    <w:p w14:paraId="3CB8C911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 xml:space="preserve">1999 – 2007 </w:t>
      </w:r>
      <w:r w:rsidRPr="0071168C">
        <w:rPr>
          <w:rFonts w:ascii="Arial" w:hAnsi="Arial" w:cs="Arial"/>
          <w:sz w:val="22"/>
          <w:szCs w:val="22"/>
        </w:rPr>
        <w:tab/>
        <w:t xml:space="preserve">American Society for Engineering Education </w:t>
      </w:r>
    </w:p>
    <w:p w14:paraId="18065DAE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1994</w:t>
      </w:r>
      <w:r w:rsidR="00A5466E" w:rsidRPr="0071168C">
        <w:rPr>
          <w:rFonts w:ascii="Arial" w:hAnsi="Arial" w:cs="Arial"/>
          <w:sz w:val="22"/>
          <w:szCs w:val="22"/>
        </w:rPr>
        <w:t xml:space="preserve"> – 1997 </w:t>
      </w:r>
      <w:r w:rsidRPr="0071168C">
        <w:rPr>
          <w:rFonts w:ascii="Arial" w:hAnsi="Arial" w:cs="Arial"/>
          <w:sz w:val="22"/>
          <w:szCs w:val="22"/>
        </w:rPr>
        <w:tab/>
        <w:t>American Educational Research Association</w:t>
      </w:r>
    </w:p>
    <w:p w14:paraId="4744A125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>1992</w:t>
      </w:r>
      <w:r w:rsidR="009978E0" w:rsidRPr="0071168C">
        <w:rPr>
          <w:rFonts w:ascii="Arial" w:hAnsi="Arial" w:cs="Arial"/>
          <w:sz w:val="22"/>
          <w:szCs w:val="22"/>
        </w:rPr>
        <w:t xml:space="preserve"> – 2001 </w:t>
      </w:r>
      <w:r w:rsidR="009978E0" w:rsidRPr="0071168C">
        <w:rPr>
          <w:rFonts w:ascii="Arial" w:hAnsi="Arial" w:cs="Arial"/>
          <w:sz w:val="22"/>
          <w:szCs w:val="22"/>
        </w:rPr>
        <w:tab/>
      </w:r>
      <w:r w:rsidRPr="0071168C">
        <w:rPr>
          <w:rFonts w:ascii="Arial" w:hAnsi="Arial" w:cs="Arial"/>
          <w:sz w:val="22"/>
          <w:szCs w:val="22"/>
        </w:rPr>
        <w:t xml:space="preserve">International Congress for School Effectiveness and School </w:t>
      </w:r>
    </w:p>
    <w:p w14:paraId="2EE6E67A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  <w:r w:rsidRPr="0071168C">
        <w:rPr>
          <w:rFonts w:ascii="Arial" w:hAnsi="Arial" w:cs="Arial"/>
          <w:sz w:val="22"/>
          <w:szCs w:val="22"/>
        </w:rPr>
        <w:tab/>
      </w:r>
      <w:r w:rsidRPr="0071168C">
        <w:rPr>
          <w:rFonts w:ascii="Arial" w:hAnsi="Arial" w:cs="Arial"/>
          <w:sz w:val="22"/>
          <w:szCs w:val="22"/>
        </w:rPr>
        <w:tab/>
        <w:t>Improvement</w:t>
      </w:r>
    </w:p>
    <w:p w14:paraId="6B24AE95" w14:textId="77777777" w:rsidR="008E1273" w:rsidRPr="0071168C" w:rsidRDefault="008E1273" w:rsidP="008E1273">
      <w:pPr>
        <w:rPr>
          <w:rFonts w:ascii="Arial" w:hAnsi="Arial" w:cs="Arial"/>
          <w:sz w:val="22"/>
          <w:szCs w:val="22"/>
        </w:rPr>
      </w:pPr>
    </w:p>
    <w:p w14:paraId="794A8947" w14:textId="77777777" w:rsidR="008E1273" w:rsidRPr="0071168C" w:rsidRDefault="008E1273" w:rsidP="008E1273">
      <w:pPr>
        <w:rPr>
          <w:rFonts w:ascii="Arial" w:hAnsi="Arial" w:cs="Arial"/>
          <w:sz w:val="22"/>
          <w:szCs w:val="22"/>
          <w:u w:val="single"/>
        </w:rPr>
      </w:pPr>
      <w:r w:rsidRPr="0071168C">
        <w:rPr>
          <w:rFonts w:ascii="Arial" w:hAnsi="Arial" w:cs="Arial"/>
          <w:sz w:val="22"/>
          <w:szCs w:val="22"/>
          <w:u w:val="single"/>
        </w:rPr>
        <w:t>Languages</w:t>
      </w:r>
    </w:p>
    <w:p w14:paraId="70100016" w14:textId="263CB544" w:rsidR="00217DC5" w:rsidRPr="00427744" w:rsidRDefault="004A4C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Russian </w:t>
      </w:r>
      <w:r w:rsidR="00A63488" w:rsidRPr="0071168C">
        <w:rPr>
          <w:rFonts w:ascii="Arial" w:hAnsi="Arial" w:cs="Arial"/>
          <w:sz w:val="22"/>
          <w:szCs w:val="22"/>
        </w:rPr>
        <w:t xml:space="preserve">- </w:t>
      </w:r>
      <w:r w:rsidR="008E1273" w:rsidRPr="0071168C">
        <w:rPr>
          <w:rFonts w:ascii="Arial" w:hAnsi="Arial" w:cs="Arial"/>
          <w:sz w:val="22"/>
          <w:szCs w:val="22"/>
        </w:rPr>
        <w:t>native</w:t>
      </w:r>
      <w:r w:rsidR="00A63488" w:rsidRPr="0071168C">
        <w:rPr>
          <w:rFonts w:ascii="Arial" w:hAnsi="Arial" w:cs="Arial"/>
          <w:sz w:val="22"/>
          <w:szCs w:val="22"/>
        </w:rPr>
        <w:t xml:space="preserve"> </w:t>
      </w:r>
      <w:r w:rsidR="008E1273" w:rsidRPr="0071168C">
        <w:rPr>
          <w:rFonts w:ascii="Arial" w:hAnsi="Arial" w:cs="Arial"/>
          <w:sz w:val="22"/>
          <w:szCs w:val="22"/>
        </w:rPr>
        <w:t xml:space="preserve">ability; </w:t>
      </w:r>
      <w:r w:rsidR="008D0C05">
        <w:rPr>
          <w:rFonts w:ascii="Arial" w:hAnsi="Arial" w:cs="Arial"/>
          <w:sz w:val="22"/>
          <w:szCs w:val="22"/>
        </w:rPr>
        <w:t xml:space="preserve">English – excellent; </w:t>
      </w:r>
      <w:r w:rsidR="00B43114">
        <w:rPr>
          <w:rFonts w:ascii="Arial" w:hAnsi="Arial" w:cs="Arial"/>
          <w:sz w:val="22"/>
          <w:szCs w:val="22"/>
        </w:rPr>
        <w:t>Ukrainian –</w:t>
      </w:r>
      <w:r w:rsidR="00823949">
        <w:rPr>
          <w:rFonts w:ascii="Arial" w:hAnsi="Arial" w:cs="Arial"/>
          <w:sz w:val="22"/>
          <w:szCs w:val="22"/>
        </w:rPr>
        <w:t xml:space="preserve"> </w:t>
      </w:r>
      <w:r w:rsidR="00B43114">
        <w:rPr>
          <w:rFonts w:ascii="Arial" w:hAnsi="Arial" w:cs="Arial"/>
          <w:sz w:val="22"/>
          <w:szCs w:val="22"/>
        </w:rPr>
        <w:t xml:space="preserve">good; </w:t>
      </w:r>
      <w:r w:rsidR="008E1273" w:rsidRPr="0071168C">
        <w:rPr>
          <w:rFonts w:ascii="Arial" w:hAnsi="Arial" w:cs="Arial"/>
          <w:sz w:val="22"/>
          <w:szCs w:val="22"/>
        </w:rPr>
        <w:t>German and Polish – reading ability.</w:t>
      </w:r>
    </w:p>
    <w:sectPr w:rsidR="00217DC5" w:rsidRPr="00427744" w:rsidSect="00217DC5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C073" w14:textId="77777777" w:rsidR="007471BC" w:rsidRDefault="007471BC">
      <w:r>
        <w:separator/>
      </w:r>
    </w:p>
  </w:endnote>
  <w:endnote w:type="continuationSeparator" w:id="0">
    <w:p w14:paraId="489714F3" w14:textId="77777777" w:rsidR="007471BC" w:rsidRDefault="0074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C36B" w14:textId="77777777" w:rsidR="00744A33" w:rsidRDefault="00744A33" w:rsidP="00217DC5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5AFF7" w14:textId="77777777" w:rsidR="00744A33" w:rsidRDefault="00744A33" w:rsidP="00217D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F4FC" w14:textId="77777777" w:rsidR="00744A33" w:rsidRDefault="00744A33" w:rsidP="00217DC5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094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32151CB" w14:textId="77777777" w:rsidR="00744A33" w:rsidRDefault="00744A33" w:rsidP="001A7311">
    <w:pPr>
      <w:pStyle w:val="Footer"/>
      <w:ind w:right="360"/>
      <w:jc w:val="center"/>
    </w:pPr>
    <w:r>
      <w:t xml:space="preserve">Vladimir Briller CV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C73A" w14:textId="77777777" w:rsidR="007471BC" w:rsidRDefault="007471BC">
      <w:r>
        <w:separator/>
      </w:r>
    </w:p>
  </w:footnote>
  <w:footnote w:type="continuationSeparator" w:id="0">
    <w:p w14:paraId="10DF10CB" w14:textId="77777777" w:rsidR="007471BC" w:rsidRDefault="00747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0E67"/>
    <w:multiLevelType w:val="hybridMultilevel"/>
    <w:tmpl w:val="73A03B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37382"/>
    <w:multiLevelType w:val="hybridMultilevel"/>
    <w:tmpl w:val="4036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045A"/>
    <w:multiLevelType w:val="hybridMultilevel"/>
    <w:tmpl w:val="1F60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9256F"/>
    <w:multiLevelType w:val="hybridMultilevel"/>
    <w:tmpl w:val="7BD28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4F45"/>
    <w:multiLevelType w:val="hybridMultilevel"/>
    <w:tmpl w:val="E788E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738C9"/>
    <w:multiLevelType w:val="multilevel"/>
    <w:tmpl w:val="4036BC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462E"/>
    <w:multiLevelType w:val="hybridMultilevel"/>
    <w:tmpl w:val="329E24AC"/>
    <w:lvl w:ilvl="0" w:tplc="E25A494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85C10"/>
    <w:multiLevelType w:val="hybridMultilevel"/>
    <w:tmpl w:val="E7B6E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A7F89"/>
    <w:multiLevelType w:val="hybridMultilevel"/>
    <w:tmpl w:val="F72E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952DF"/>
    <w:multiLevelType w:val="hybridMultilevel"/>
    <w:tmpl w:val="FF72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10C8"/>
    <w:multiLevelType w:val="hybridMultilevel"/>
    <w:tmpl w:val="02C46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56EA4"/>
    <w:multiLevelType w:val="multilevel"/>
    <w:tmpl w:val="F72E6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0D0F"/>
    <w:multiLevelType w:val="multilevel"/>
    <w:tmpl w:val="73A03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1521F0"/>
    <w:multiLevelType w:val="hybridMultilevel"/>
    <w:tmpl w:val="4B4AA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73"/>
    <w:rsid w:val="00004FEF"/>
    <w:rsid w:val="00005BEA"/>
    <w:rsid w:val="0001496E"/>
    <w:rsid w:val="000159F0"/>
    <w:rsid w:val="00026A57"/>
    <w:rsid w:val="00033287"/>
    <w:rsid w:val="00045015"/>
    <w:rsid w:val="00047CB7"/>
    <w:rsid w:val="00065971"/>
    <w:rsid w:val="00071456"/>
    <w:rsid w:val="000727D8"/>
    <w:rsid w:val="00091A2C"/>
    <w:rsid w:val="00091FC8"/>
    <w:rsid w:val="000B6867"/>
    <w:rsid w:val="000D22C4"/>
    <w:rsid w:val="000D6A28"/>
    <w:rsid w:val="000E0E9E"/>
    <w:rsid w:val="000E411A"/>
    <w:rsid w:val="000F5C86"/>
    <w:rsid w:val="0011495A"/>
    <w:rsid w:val="00153EB1"/>
    <w:rsid w:val="001555DB"/>
    <w:rsid w:val="00161FC2"/>
    <w:rsid w:val="0017362C"/>
    <w:rsid w:val="001805E3"/>
    <w:rsid w:val="001A7311"/>
    <w:rsid w:val="001A7677"/>
    <w:rsid w:val="001B5DDE"/>
    <w:rsid w:val="001C09AB"/>
    <w:rsid w:val="001C3366"/>
    <w:rsid w:val="001C5768"/>
    <w:rsid w:val="001C6896"/>
    <w:rsid w:val="001E1C99"/>
    <w:rsid w:val="001F22F6"/>
    <w:rsid w:val="001F231C"/>
    <w:rsid w:val="001F3E1B"/>
    <w:rsid w:val="00217DC5"/>
    <w:rsid w:val="00246480"/>
    <w:rsid w:val="00264F58"/>
    <w:rsid w:val="00277D45"/>
    <w:rsid w:val="00291988"/>
    <w:rsid w:val="002A786C"/>
    <w:rsid w:val="002A7984"/>
    <w:rsid w:val="002D3E69"/>
    <w:rsid w:val="002E5B59"/>
    <w:rsid w:val="002F38E0"/>
    <w:rsid w:val="003068FF"/>
    <w:rsid w:val="003163CD"/>
    <w:rsid w:val="003208BE"/>
    <w:rsid w:val="00320912"/>
    <w:rsid w:val="00321AB8"/>
    <w:rsid w:val="00332CBD"/>
    <w:rsid w:val="00337577"/>
    <w:rsid w:val="003626DD"/>
    <w:rsid w:val="003709A5"/>
    <w:rsid w:val="003D3FA8"/>
    <w:rsid w:val="003F07F4"/>
    <w:rsid w:val="004068E8"/>
    <w:rsid w:val="00416A7F"/>
    <w:rsid w:val="00427744"/>
    <w:rsid w:val="0044552A"/>
    <w:rsid w:val="0048025D"/>
    <w:rsid w:val="00480419"/>
    <w:rsid w:val="00484079"/>
    <w:rsid w:val="004A126A"/>
    <w:rsid w:val="004A4CEC"/>
    <w:rsid w:val="004A6BA5"/>
    <w:rsid w:val="004C2832"/>
    <w:rsid w:val="004D6545"/>
    <w:rsid w:val="004D6D10"/>
    <w:rsid w:val="004D7C3A"/>
    <w:rsid w:val="004F107A"/>
    <w:rsid w:val="005042B2"/>
    <w:rsid w:val="00506EC2"/>
    <w:rsid w:val="005120FF"/>
    <w:rsid w:val="00514DEE"/>
    <w:rsid w:val="00522C7B"/>
    <w:rsid w:val="00525C26"/>
    <w:rsid w:val="0054378C"/>
    <w:rsid w:val="00546B74"/>
    <w:rsid w:val="00550E38"/>
    <w:rsid w:val="00571A98"/>
    <w:rsid w:val="0057200A"/>
    <w:rsid w:val="00587DFB"/>
    <w:rsid w:val="0059216D"/>
    <w:rsid w:val="0059674A"/>
    <w:rsid w:val="005C631C"/>
    <w:rsid w:val="005D5D1F"/>
    <w:rsid w:val="005E35FC"/>
    <w:rsid w:val="005F647D"/>
    <w:rsid w:val="005F7446"/>
    <w:rsid w:val="00600941"/>
    <w:rsid w:val="00605D54"/>
    <w:rsid w:val="006079BF"/>
    <w:rsid w:val="006124CE"/>
    <w:rsid w:val="00623E52"/>
    <w:rsid w:val="0065063C"/>
    <w:rsid w:val="00657B79"/>
    <w:rsid w:val="0067050D"/>
    <w:rsid w:val="00674F8C"/>
    <w:rsid w:val="0068009B"/>
    <w:rsid w:val="00687BB7"/>
    <w:rsid w:val="006950E2"/>
    <w:rsid w:val="006A5BF4"/>
    <w:rsid w:val="006C01CB"/>
    <w:rsid w:val="006C7E07"/>
    <w:rsid w:val="006D0DA7"/>
    <w:rsid w:val="006D6778"/>
    <w:rsid w:val="006F471A"/>
    <w:rsid w:val="006F479A"/>
    <w:rsid w:val="00704BB2"/>
    <w:rsid w:val="00707C5D"/>
    <w:rsid w:val="0071168C"/>
    <w:rsid w:val="00716DE6"/>
    <w:rsid w:val="00717023"/>
    <w:rsid w:val="0072347B"/>
    <w:rsid w:val="00725E1D"/>
    <w:rsid w:val="00744A33"/>
    <w:rsid w:val="00744C4C"/>
    <w:rsid w:val="007471BC"/>
    <w:rsid w:val="007625D0"/>
    <w:rsid w:val="00790221"/>
    <w:rsid w:val="007B2D39"/>
    <w:rsid w:val="007C1359"/>
    <w:rsid w:val="007C6E47"/>
    <w:rsid w:val="007F2C58"/>
    <w:rsid w:val="007F6DC5"/>
    <w:rsid w:val="0080030B"/>
    <w:rsid w:val="0080295C"/>
    <w:rsid w:val="00815997"/>
    <w:rsid w:val="00821075"/>
    <w:rsid w:val="00823949"/>
    <w:rsid w:val="0082772D"/>
    <w:rsid w:val="008317E1"/>
    <w:rsid w:val="00841744"/>
    <w:rsid w:val="008447F4"/>
    <w:rsid w:val="008557F1"/>
    <w:rsid w:val="008B081C"/>
    <w:rsid w:val="008B0FE1"/>
    <w:rsid w:val="008D0C05"/>
    <w:rsid w:val="008D3F45"/>
    <w:rsid w:val="008D60D3"/>
    <w:rsid w:val="008D78CD"/>
    <w:rsid w:val="008D7CFC"/>
    <w:rsid w:val="008E1273"/>
    <w:rsid w:val="008F798A"/>
    <w:rsid w:val="009039A0"/>
    <w:rsid w:val="00932214"/>
    <w:rsid w:val="00941003"/>
    <w:rsid w:val="0094289A"/>
    <w:rsid w:val="00964EAA"/>
    <w:rsid w:val="00971959"/>
    <w:rsid w:val="00981C24"/>
    <w:rsid w:val="0099083D"/>
    <w:rsid w:val="009978E0"/>
    <w:rsid w:val="009A2377"/>
    <w:rsid w:val="009B7D39"/>
    <w:rsid w:val="009C04CA"/>
    <w:rsid w:val="009D0D57"/>
    <w:rsid w:val="009D1ADC"/>
    <w:rsid w:val="009E6330"/>
    <w:rsid w:val="009E6F45"/>
    <w:rsid w:val="00A00477"/>
    <w:rsid w:val="00A10D58"/>
    <w:rsid w:val="00A10F0F"/>
    <w:rsid w:val="00A14307"/>
    <w:rsid w:val="00A1638F"/>
    <w:rsid w:val="00A2362B"/>
    <w:rsid w:val="00A27589"/>
    <w:rsid w:val="00A328AD"/>
    <w:rsid w:val="00A461F2"/>
    <w:rsid w:val="00A476D5"/>
    <w:rsid w:val="00A5466E"/>
    <w:rsid w:val="00A63488"/>
    <w:rsid w:val="00A6627A"/>
    <w:rsid w:val="00A66BA1"/>
    <w:rsid w:val="00A734EE"/>
    <w:rsid w:val="00A93F32"/>
    <w:rsid w:val="00A9529F"/>
    <w:rsid w:val="00AD03EF"/>
    <w:rsid w:val="00AD4468"/>
    <w:rsid w:val="00AD63B9"/>
    <w:rsid w:val="00AF0849"/>
    <w:rsid w:val="00B11359"/>
    <w:rsid w:val="00B1364D"/>
    <w:rsid w:val="00B2030F"/>
    <w:rsid w:val="00B24122"/>
    <w:rsid w:val="00B336C4"/>
    <w:rsid w:val="00B426B6"/>
    <w:rsid w:val="00B43114"/>
    <w:rsid w:val="00B43E14"/>
    <w:rsid w:val="00B65A55"/>
    <w:rsid w:val="00B7298D"/>
    <w:rsid w:val="00B947EC"/>
    <w:rsid w:val="00B96513"/>
    <w:rsid w:val="00B96573"/>
    <w:rsid w:val="00BA5940"/>
    <w:rsid w:val="00BA7A69"/>
    <w:rsid w:val="00BB5EED"/>
    <w:rsid w:val="00BC2A1D"/>
    <w:rsid w:val="00BD0FBA"/>
    <w:rsid w:val="00BF16BC"/>
    <w:rsid w:val="00C04B3D"/>
    <w:rsid w:val="00C0521E"/>
    <w:rsid w:val="00C15B23"/>
    <w:rsid w:val="00C27653"/>
    <w:rsid w:val="00C41094"/>
    <w:rsid w:val="00C449B7"/>
    <w:rsid w:val="00C50C25"/>
    <w:rsid w:val="00C65881"/>
    <w:rsid w:val="00C700E4"/>
    <w:rsid w:val="00C80F30"/>
    <w:rsid w:val="00C83ED8"/>
    <w:rsid w:val="00C86F82"/>
    <w:rsid w:val="00C90C41"/>
    <w:rsid w:val="00CA282A"/>
    <w:rsid w:val="00CA6728"/>
    <w:rsid w:val="00CB3000"/>
    <w:rsid w:val="00CB5EC6"/>
    <w:rsid w:val="00CB6617"/>
    <w:rsid w:val="00CC4755"/>
    <w:rsid w:val="00CD073C"/>
    <w:rsid w:val="00CD6442"/>
    <w:rsid w:val="00CE3FEE"/>
    <w:rsid w:val="00CE6BF1"/>
    <w:rsid w:val="00D008A0"/>
    <w:rsid w:val="00D03E4E"/>
    <w:rsid w:val="00D26A12"/>
    <w:rsid w:val="00D2703B"/>
    <w:rsid w:val="00D31613"/>
    <w:rsid w:val="00D343F3"/>
    <w:rsid w:val="00D42D85"/>
    <w:rsid w:val="00D54264"/>
    <w:rsid w:val="00D55D1A"/>
    <w:rsid w:val="00D8267A"/>
    <w:rsid w:val="00D87BE6"/>
    <w:rsid w:val="00D95242"/>
    <w:rsid w:val="00D97BA9"/>
    <w:rsid w:val="00DA3D64"/>
    <w:rsid w:val="00DA7F97"/>
    <w:rsid w:val="00DB2F0D"/>
    <w:rsid w:val="00DC2297"/>
    <w:rsid w:val="00DD1B16"/>
    <w:rsid w:val="00DE6370"/>
    <w:rsid w:val="00DE670D"/>
    <w:rsid w:val="00E04545"/>
    <w:rsid w:val="00E228E7"/>
    <w:rsid w:val="00E53D47"/>
    <w:rsid w:val="00E573AF"/>
    <w:rsid w:val="00E675C6"/>
    <w:rsid w:val="00E75876"/>
    <w:rsid w:val="00E905F5"/>
    <w:rsid w:val="00EA3A04"/>
    <w:rsid w:val="00EB3C50"/>
    <w:rsid w:val="00EB7EA6"/>
    <w:rsid w:val="00EC2515"/>
    <w:rsid w:val="00ED748D"/>
    <w:rsid w:val="00EE42FF"/>
    <w:rsid w:val="00F1134A"/>
    <w:rsid w:val="00F32EDB"/>
    <w:rsid w:val="00F504A5"/>
    <w:rsid w:val="00F569AB"/>
    <w:rsid w:val="00F60030"/>
    <w:rsid w:val="00F77A87"/>
    <w:rsid w:val="00F86ABD"/>
    <w:rsid w:val="00FA1122"/>
    <w:rsid w:val="00FA2524"/>
    <w:rsid w:val="00FB6257"/>
    <w:rsid w:val="00FD12D7"/>
    <w:rsid w:val="00FE2DBA"/>
    <w:rsid w:val="00FF2C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82D39"/>
  <w15:docId w15:val="{8428532B-3478-EB4B-9019-CD2B7E5F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273"/>
    <w:pPr>
      <w:spacing w:after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E12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E1273"/>
    <w:pPr>
      <w:keepNext/>
      <w:jc w:val="center"/>
      <w:outlineLvl w:val="2"/>
    </w:pPr>
    <w:rPr>
      <w:sz w:val="26"/>
      <w:szCs w:val="20"/>
      <w:lang w:val="fr-FR"/>
    </w:rPr>
  </w:style>
  <w:style w:type="paragraph" w:styleId="Heading5">
    <w:name w:val="heading 5"/>
    <w:basedOn w:val="Normal"/>
    <w:next w:val="Normal"/>
    <w:link w:val="Heading5Char"/>
    <w:qFormat/>
    <w:rsid w:val="008E1273"/>
    <w:pPr>
      <w:keepNext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8E1273"/>
    <w:pPr>
      <w:keepNext/>
      <w:outlineLvl w:val="5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2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E1273"/>
    <w:rPr>
      <w:rFonts w:ascii="Times New Roman" w:eastAsia="Times New Roman" w:hAnsi="Times New Roman" w:cs="Times New Roman"/>
      <w:sz w:val="26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rsid w:val="008E1273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8E1273"/>
    <w:rPr>
      <w:rFonts w:ascii="Times New Roman" w:eastAsia="Times New Roman" w:hAnsi="Times New Roman" w:cs="Times New Roman"/>
      <w:b/>
      <w:bCs/>
      <w:sz w:val="22"/>
      <w:szCs w:val="20"/>
    </w:rPr>
  </w:style>
  <w:style w:type="paragraph" w:styleId="BodyText">
    <w:name w:val="Body Text"/>
    <w:basedOn w:val="Normal"/>
    <w:link w:val="BodyTextChar"/>
    <w:rsid w:val="008E1273"/>
    <w:pPr>
      <w:tabs>
        <w:tab w:val="left" w:pos="1584"/>
      </w:tabs>
      <w:jc w:val="both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E1273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rsid w:val="008E1273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8E1273"/>
    <w:rPr>
      <w:rFonts w:ascii="Arial" w:eastAsia="Times New Roman" w:hAnsi="Arial" w:cs="Times New Roman"/>
      <w:szCs w:val="20"/>
    </w:rPr>
  </w:style>
  <w:style w:type="character" w:customStyle="1" w:styleId="BRILLER">
    <w:name w:val="BRILLER"/>
    <w:basedOn w:val="DefaultParagraphFont"/>
    <w:semiHidden/>
    <w:rsid w:val="008E1273"/>
    <w:rPr>
      <w:rFonts w:ascii="Arial" w:hAnsi="Arial" w:cs="Arial"/>
      <w:color w:val="auto"/>
      <w:sz w:val="20"/>
      <w:szCs w:val="20"/>
    </w:rPr>
  </w:style>
  <w:style w:type="character" w:styleId="Hyperlink">
    <w:name w:val="Hyperlink"/>
    <w:basedOn w:val="DefaultParagraphFont"/>
    <w:rsid w:val="008E1273"/>
    <w:rPr>
      <w:color w:val="0000FF"/>
      <w:u w:val="single"/>
    </w:rPr>
  </w:style>
  <w:style w:type="character" w:styleId="PageNumber">
    <w:name w:val="page number"/>
    <w:basedOn w:val="DefaultParagraphFont"/>
    <w:rsid w:val="008E1273"/>
  </w:style>
  <w:style w:type="character" w:styleId="HTMLCite">
    <w:name w:val="HTML Cite"/>
    <w:basedOn w:val="DefaultParagraphFont"/>
    <w:rsid w:val="008E1273"/>
    <w:rPr>
      <w:i/>
      <w:iCs/>
    </w:rPr>
  </w:style>
  <w:style w:type="character" w:styleId="Strong">
    <w:name w:val="Strong"/>
    <w:basedOn w:val="DefaultParagraphFont"/>
    <w:uiPriority w:val="22"/>
    <w:qFormat/>
    <w:rsid w:val="008E1273"/>
    <w:rPr>
      <w:b/>
      <w:bCs/>
    </w:rPr>
  </w:style>
  <w:style w:type="character" w:styleId="FollowedHyperlink">
    <w:name w:val="FollowedHyperlink"/>
    <w:basedOn w:val="DefaultParagraphFont"/>
    <w:rsid w:val="008E1273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8E1273"/>
    <w:pPr>
      <w:jc w:val="center"/>
    </w:pPr>
    <w:rPr>
      <w:rFonts w:ascii="Arial" w:hAnsi="Arial"/>
      <w:b/>
      <w:caps/>
      <w:sz w:val="32"/>
      <w:szCs w:val="20"/>
      <w:lang w:eastAsia="de-DE"/>
    </w:rPr>
  </w:style>
  <w:style w:type="character" w:customStyle="1" w:styleId="TitleChar">
    <w:name w:val="Title Char"/>
    <w:basedOn w:val="DefaultParagraphFont"/>
    <w:link w:val="Title"/>
    <w:rsid w:val="008E1273"/>
    <w:rPr>
      <w:rFonts w:ascii="Arial" w:eastAsia="Times New Roman" w:hAnsi="Arial" w:cs="Times New Roman"/>
      <w:b/>
      <w:caps/>
      <w:sz w:val="32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1A73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31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11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D7C3A"/>
    <w:pPr>
      <w:ind w:left="720"/>
      <w:contextualSpacing/>
    </w:pPr>
  </w:style>
  <w:style w:type="paragraph" w:styleId="NoSpacing">
    <w:name w:val="No Spacing"/>
    <w:uiPriority w:val="1"/>
    <w:qFormat/>
    <w:rsid w:val="00CB5EC6"/>
    <w:pPr>
      <w:spacing w:after="0"/>
    </w:pPr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ef.org/ceecis/UNICEF_PISA_WEB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mirbrille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fareport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s.org/Media/Research/pdf/SPOTLIGHT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Pratt Institute</Company>
  <LinksUpToDate>false</LinksUpToDate>
  <CharactersWithSpaces>28413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 Institute</dc:creator>
  <cp:keywords/>
  <cp:lastModifiedBy>Vladimir Briller</cp:lastModifiedBy>
  <cp:revision>6</cp:revision>
  <dcterms:created xsi:type="dcterms:W3CDTF">2022-01-07T17:43:00Z</dcterms:created>
  <dcterms:modified xsi:type="dcterms:W3CDTF">2022-01-23T18:09:00Z</dcterms:modified>
</cp:coreProperties>
</file>